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8D61" w14:textId="2131F493" w:rsidR="00AB511E" w:rsidRPr="003D446D" w:rsidRDefault="00BF48C1" w:rsidP="00AB511E">
      <w:pPr>
        <w:rPr>
          <w:rFonts w:ascii="Arial" w:hAnsi="Arial" w:cs="Arial"/>
          <w:b/>
          <w:sz w:val="24"/>
          <w:szCs w:val="24"/>
        </w:rPr>
      </w:pPr>
      <w:r>
        <w:rPr>
          <w:rFonts w:ascii="Arial" w:hAnsi="Arial" w:cs="Arial"/>
          <w:b/>
          <w:sz w:val="24"/>
          <w:szCs w:val="24"/>
        </w:rPr>
        <w:t>Town Centre Improvement</w:t>
      </w:r>
      <w:r w:rsidR="00AB511E" w:rsidRPr="003D446D">
        <w:rPr>
          <w:rFonts w:ascii="Arial" w:hAnsi="Arial" w:cs="Arial"/>
          <w:b/>
          <w:sz w:val="24"/>
          <w:szCs w:val="24"/>
        </w:rPr>
        <w:t xml:space="preserve"> </w:t>
      </w:r>
      <w:r w:rsidR="0032167D">
        <w:rPr>
          <w:rFonts w:ascii="Arial" w:hAnsi="Arial" w:cs="Arial"/>
          <w:b/>
          <w:sz w:val="24"/>
          <w:szCs w:val="24"/>
        </w:rPr>
        <w:t xml:space="preserve">funding </w:t>
      </w:r>
      <w:r w:rsidR="00AB511E" w:rsidRPr="003D446D">
        <w:rPr>
          <w:rFonts w:ascii="Arial" w:hAnsi="Arial" w:cs="Arial"/>
          <w:b/>
          <w:sz w:val="24"/>
          <w:szCs w:val="24"/>
        </w:rPr>
        <w:t xml:space="preserve">– </w:t>
      </w:r>
      <w:r w:rsidR="00704C2A">
        <w:rPr>
          <w:rFonts w:ascii="Arial" w:hAnsi="Arial" w:cs="Arial"/>
          <w:b/>
          <w:sz w:val="24"/>
          <w:szCs w:val="24"/>
        </w:rPr>
        <w:t>invitation for proposals</w:t>
      </w:r>
      <w:r w:rsidR="00AB511E" w:rsidRPr="003D446D">
        <w:rPr>
          <w:rFonts w:ascii="Arial" w:hAnsi="Arial" w:cs="Arial"/>
          <w:b/>
          <w:sz w:val="24"/>
          <w:szCs w:val="24"/>
        </w:rPr>
        <w:t xml:space="preserve"> </w:t>
      </w:r>
    </w:p>
    <w:p w14:paraId="12492CA8" w14:textId="75C8348E" w:rsidR="00A46C91" w:rsidRDefault="00A364F3" w:rsidP="00592B98">
      <w:pPr>
        <w:rPr>
          <w:rFonts w:ascii="Arial" w:hAnsi="Arial" w:cs="Arial"/>
        </w:rPr>
      </w:pPr>
      <w:r w:rsidRPr="00A364F3">
        <w:rPr>
          <w:rFonts w:ascii="Arial" w:hAnsi="Arial" w:cs="Arial"/>
        </w:rPr>
        <w:t xml:space="preserve">The Lambeth 2030: Our Future, Our Lambeth plan captures our ambition to make Lambeth neighbourhoods fit for the future. We know that Brexit, COVID-19 and the resulting economic impacts have exacerbated London wide trends of growing inequality. Particular attention is needed to town centres in the south of the borough, such as Streatham and West Norwood. The loss of vibrancy on high streets in the south of the borough is also an issue that is impacting residents, with the most recent resident survey indicating that town centres are seen as less welcoming than in previous years. </w:t>
      </w:r>
    </w:p>
    <w:p w14:paraId="10FEE4B9" w14:textId="32C3312F" w:rsidR="00592B98" w:rsidRDefault="00592B98" w:rsidP="00592B98">
      <w:pPr>
        <w:rPr>
          <w:rFonts w:ascii="Arial" w:hAnsi="Arial" w:cs="Arial"/>
        </w:rPr>
      </w:pPr>
      <w:r w:rsidRPr="332B4054">
        <w:rPr>
          <w:rFonts w:ascii="Arial" w:hAnsi="Arial" w:cs="Arial"/>
        </w:rPr>
        <w:t xml:space="preserve">We are inviting </w:t>
      </w:r>
      <w:r w:rsidR="004C01D5">
        <w:rPr>
          <w:rFonts w:ascii="Arial" w:hAnsi="Arial" w:cs="Arial"/>
        </w:rPr>
        <w:t xml:space="preserve">proposals </w:t>
      </w:r>
      <w:r>
        <w:rPr>
          <w:rFonts w:ascii="Arial" w:hAnsi="Arial" w:cs="Arial"/>
        </w:rPr>
        <w:t>for</w:t>
      </w:r>
      <w:r w:rsidRPr="332B4054">
        <w:rPr>
          <w:rFonts w:ascii="Arial" w:hAnsi="Arial" w:cs="Arial"/>
        </w:rPr>
        <w:t xml:space="preserve"> </w:t>
      </w:r>
      <w:r w:rsidR="001852F6">
        <w:rPr>
          <w:rFonts w:ascii="Arial" w:hAnsi="Arial" w:cs="Arial"/>
        </w:rPr>
        <w:t xml:space="preserve">capital </w:t>
      </w:r>
      <w:r w:rsidRPr="332B4054">
        <w:rPr>
          <w:rFonts w:ascii="Arial" w:hAnsi="Arial" w:cs="Arial"/>
        </w:rPr>
        <w:t xml:space="preserve">projects </w:t>
      </w:r>
      <w:r w:rsidR="00AC6994">
        <w:rPr>
          <w:rFonts w:ascii="Arial" w:hAnsi="Arial" w:cs="Arial"/>
        </w:rPr>
        <w:t xml:space="preserve">in Streatham, Tulse Hill and West Norwood </w:t>
      </w:r>
      <w:r w:rsidRPr="332B4054">
        <w:rPr>
          <w:rFonts w:ascii="Arial" w:hAnsi="Arial" w:cs="Arial"/>
        </w:rPr>
        <w:t xml:space="preserve">that </w:t>
      </w:r>
      <w:r>
        <w:rPr>
          <w:rFonts w:ascii="Arial" w:hAnsi="Arial" w:cs="Arial"/>
        </w:rPr>
        <w:t xml:space="preserve">can foster a sense of local pride and support Lambeth’s </w:t>
      </w:r>
      <w:r w:rsidRPr="332B4054">
        <w:rPr>
          <w:rFonts w:ascii="Arial" w:hAnsi="Arial" w:cs="Arial"/>
        </w:rPr>
        <w:t>diverse, locally rooted business and cultural base</w:t>
      </w:r>
      <w:r>
        <w:rPr>
          <w:rFonts w:ascii="Arial" w:hAnsi="Arial" w:cs="Arial"/>
        </w:rPr>
        <w:t>.</w:t>
      </w:r>
      <w:r w:rsidR="00A46C91">
        <w:rPr>
          <w:rFonts w:ascii="Arial" w:hAnsi="Arial" w:cs="Arial"/>
        </w:rPr>
        <w:t xml:space="preserve"> </w:t>
      </w:r>
    </w:p>
    <w:p w14:paraId="4BEFF021" w14:textId="4294DDB7" w:rsidR="00A364F3" w:rsidRDefault="00A364F3" w:rsidP="0017035D">
      <w:pPr>
        <w:rPr>
          <w:rFonts w:ascii="Arial" w:hAnsi="Arial" w:cs="Arial"/>
        </w:rPr>
      </w:pPr>
      <w:r w:rsidRPr="00A364F3">
        <w:rPr>
          <w:rFonts w:ascii="Arial" w:hAnsi="Arial" w:cs="Arial"/>
        </w:rPr>
        <w:t xml:space="preserve">Projects </w:t>
      </w:r>
      <w:r w:rsidR="004D4053">
        <w:rPr>
          <w:rFonts w:ascii="Arial" w:hAnsi="Arial" w:cs="Arial"/>
        </w:rPr>
        <w:t>should</w:t>
      </w:r>
      <w:r w:rsidRPr="00A364F3">
        <w:rPr>
          <w:rFonts w:ascii="Arial" w:hAnsi="Arial" w:cs="Arial"/>
        </w:rPr>
        <w:t xml:space="preserve"> enable greater economic activity in town centres will be guided by recent strategic work, such as the Making High Streets Work programme and the Streatham Investment and Growth Strategy</w:t>
      </w:r>
      <w:r w:rsidR="004D4053">
        <w:rPr>
          <w:rFonts w:ascii="Arial" w:hAnsi="Arial" w:cs="Arial"/>
        </w:rPr>
        <w:t xml:space="preserve">. All projects should </w:t>
      </w:r>
      <w:r w:rsidR="00F21E0A">
        <w:rPr>
          <w:rFonts w:ascii="Arial" w:hAnsi="Arial" w:cs="Arial"/>
        </w:rPr>
        <w:t xml:space="preserve">speak to the needs of </w:t>
      </w:r>
      <w:r w:rsidRPr="00A364F3">
        <w:rPr>
          <w:rFonts w:ascii="Arial" w:hAnsi="Arial" w:cs="Arial"/>
        </w:rPr>
        <w:t xml:space="preserve">local stakeholders to deliver meaningful outcomes that support the community. </w:t>
      </w:r>
    </w:p>
    <w:p w14:paraId="18E78E90" w14:textId="7C29E674" w:rsidR="003823C7" w:rsidRDefault="003823C7" w:rsidP="003823C7">
      <w:pPr>
        <w:rPr>
          <w:rFonts w:ascii="Arial" w:hAnsi="Arial" w:cs="Arial"/>
        </w:rPr>
      </w:pPr>
      <w:r>
        <w:rPr>
          <w:rFonts w:ascii="Arial" w:hAnsi="Arial" w:cs="Arial"/>
        </w:rPr>
        <w:t xml:space="preserve">All project </w:t>
      </w:r>
      <w:r w:rsidR="00704C2A">
        <w:rPr>
          <w:rFonts w:ascii="Arial" w:hAnsi="Arial" w:cs="Arial"/>
        </w:rPr>
        <w:t>proposals</w:t>
      </w:r>
      <w:r>
        <w:rPr>
          <w:rFonts w:ascii="Arial" w:hAnsi="Arial" w:cs="Arial"/>
        </w:rPr>
        <w:t xml:space="preserve"> should include a letter of support from at least one local ward councillor relevant to the location of the project. </w:t>
      </w:r>
    </w:p>
    <w:p w14:paraId="68A89304" w14:textId="790076E0" w:rsidR="004D1985" w:rsidRDefault="00B31352" w:rsidP="00DF555E">
      <w:pPr>
        <w:rPr>
          <w:rFonts w:ascii="Arial" w:hAnsi="Arial" w:cs="Arial"/>
        </w:rPr>
      </w:pPr>
      <w:r>
        <w:rPr>
          <w:rFonts w:ascii="Arial" w:hAnsi="Arial" w:cs="Arial"/>
        </w:rPr>
        <w:t>Successful projects will receive grant f</w:t>
      </w:r>
      <w:r w:rsidR="00AC6994">
        <w:rPr>
          <w:rFonts w:ascii="Arial" w:hAnsi="Arial" w:cs="Arial"/>
        </w:rPr>
        <w:t>unding provided through t</w:t>
      </w:r>
      <w:r w:rsidR="006C51D3" w:rsidRPr="006C51D3">
        <w:rPr>
          <w:rFonts w:ascii="Arial" w:hAnsi="Arial" w:cs="Arial"/>
        </w:rPr>
        <w:t>he UK Shared Prosperity Fund</w:t>
      </w:r>
      <w:r w:rsidR="00AC6994">
        <w:rPr>
          <w:rFonts w:ascii="Arial" w:hAnsi="Arial" w:cs="Arial"/>
        </w:rPr>
        <w:t>, which</w:t>
      </w:r>
      <w:r w:rsidR="006C51D3" w:rsidRPr="006C51D3">
        <w:rPr>
          <w:rFonts w:ascii="Arial" w:hAnsi="Arial" w:cs="Arial"/>
        </w:rPr>
        <w:t xml:space="preserve"> is part of the government’s levelling up agenda. </w:t>
      </w:r>
      <w:r w:rsidR="001852F6">
        <w:rPr>
          <w:rFonts w:ascii="Arial" w:hAnsi="Arial" w:cs="Arial"/>
        </w:rPr>
        <w:t>Up to £250,000 is available per project</w:t>
      </w:r>
      <w:r w:rsidR="004D5177">
        <w:rPr>
          <w:rFonts w:ascii="Arial" w:hAnsi="Arial" w:cs="Arial"/>
        </w:rPr>
        <w:t xml:space="preserve"> although we anticipate funding some projects at a lower level of funding</w:t>
      </w:r>
      <w:r w:rsidR="001852F6">
        <w:rPr>
          <w:rFonts w:ascii="Arial" w:hAnsi="Arial" w:cs="Arial"/>
        </w:rPr>
        <w:t>.</w:t>
      </w:r>
    </w:p>
    <w:p w14:paraId="40B06787" w14:textId="77777777" w:rsidR="00305478" w:rsidRDefault="00305478" w:rsidP="00BC30E7">
      <w:pPr>
        <w:rPr>
          <w:rFonts w:ascii="Arial" w:hAnsi="Arial" w:cs="Arial"/>
          <w:b/>
          <w:bCs/>
        </w:rPr>
      </w:pPr>
    </w:p>
    <w:p w14:paraId="065F54FD" w14:textId="123AE095" w:rsidR="00F21E0A" w:rsidRDefault="00F21E0A" w:rsidP="00BC30E7">
      <w:pPr>
        <w:rPr>
          <w:rFonts w:ascii="Arial" w:hAnsi="Arial" w:cs="Arial"/>
          <w:b/>
          <w:bCs/>
        </w:rPr>
      </w:pPr>
      <w:r>
        <w:rPr>
          <w:rFonts w:ascii="Arial" w:hAnsi="Arial" w:cs="Arial"/>
          <w:b/>
          <w:bCs/>
        </w:rPr>
        <w:t>Project themes</w:t>
      </w:r>
    </w:p>
    <w:p w14:paraId="165B2294" w14:textId="418C8EE2" w:rsidR="00414A07" w:rsidRPr="00F21E0A" w:rsidRDefault="00F21E0A" w:rsidP="00BC30E7">
      <w:pPr>
        <w:rPr>
          <w:rFonts w:ascii="Arial" w:hAnsi="Arial" w:cs="Arial"/>
        </w:rPr>
      </w:pPr>
      <w:r>
        <w:rPr>
          <w:rFonts w:ascii="Arial" w:hAnsi="Arial" w:cs="Arial"/>
        </w:rPr>
        <w:t xml:space="preserve">Projects should deliver against </w:t>
      </w:r>
      <w:r w:rsidR="00414A07">
        <w:rPr>
          <w:rFonts w:ascii="Arial" w:hAnsi="Arial" w:cs="Arial"/>
        </w:rPr>
        <w:t>one of the below UK</w:t>
      </w:r>
      <w:r w:rsidR="00383945">
        <w:rPr>
          <w:rFonts w:ascii="Arial" w:hAnsi="Arial" w:cs="Arial"/>
        </w:rPr>
        <w:t xml:space="preserve"> </w:t>
      </w:r>
      <w:r w:rsidR="00414A07">
        <w:rPr>
          <w:rFonts w:ascii="Arial" w:hAnsi="Arial" w:cs="Arial"/>
        </w:rPr>
        <w:t>S</w:t>
      </w:r>
      <w:r w:rsidR="00383945">
        <w:rPr>
          <w:rFonts w:ascii="Arial" w:hAnsi="Arial" w:cs="Arial"/>
        </w:rPr>
        <w:t xml:space="preserve">hared </w:t>
      </w:r>
      <w:r w:rsidR="00414A07">
        <w:rPr>
          <w:rFonts w:ascii="Arial" w:hAnsi="Arial" w:cs="Arial"/>
        </w:rPr>
        <w:t>P</w:t>
      </w:r>
      <w:r w:rsidR="00383945">
        <w:rPr>
          <w:rFonts w:ascii="Arial" w:hAnsi="Arial" w:cs="Arial"/>
        </w:rPr>
        <w:t xml:space="preserve">rosperity </w:t>
      </w:r>
      <w:r w:rsidR="00414A07">
        <w:rPr>
          <w:rFonts w:ascii="Arial" w:hAnsi="Arial" w:cs="Arial"/>
        </w:rPr>
        <w:t>F</w:t>
      </w:r>
      <w:r w:rsidR="00383945">
        <w:rPr>
          <w:rFonts w:ascii="Arial" w:hAnsi="Arial" w:cs="Arial"/>
        </w:rPr>
        <w:t>und</w:t>
      </w:r>
      <w:r w:rsidR="00414A07">
        <w:rPr>
          <w:rFonts w:ascii="Arial" w:hAnsi="Arial" w:cs="Arial"/>
        </w:rPr>
        <w:t xml:space="preserve"> themes.</w:t>
      </w:r>
    </w:p>
    <w:p w14:paraId="47CBC839" w14:textId="0FA72692" w:rsidR="00BC30E7" w:rsidRPr="00BC30E7" w:rsidRDefault="00305478" w:rsidP="00BC30E7">
      <w:pPr>
        <w:rPr>
          <w:rFonts w:ascii="Arial" w:hAnsi="Arial" w:cs="Arial"/>
          <w:b/>
          <w:bCs/>
        </w:rPr>
      </w:pPr>
      <w:r>
        <w:rPr>
          <w:rFonts w:ascii="Arial" w:hAnsi="Arial" w:cs="Arial"/>
          <w:b/>
          <w:bCs/>
        </w:rPr>
        <w:t>I</w:t>
      </w:r>
      <w:r w:rsidR="00BC30E7" w:rsidRPr="00BC30E7">
        <w:rPr>
          <w:rFonts w:ascii="Arial" w:hAnsi="Arial" w:cs="Arial"/>
          <w:b/>
          <w:bCs/>
        </w:rPr>
        <w:t>mprovements to town centres &amp; high streets, including better accessibility for disabled people, including capital spend and running costs</w:t>
      </w:r>
      <w:r w:rsidR="00414A07">
        <w:rPr>
          <w:rFonts w:ascii="Arial" w:hAnsi="Arial" w:cs="Arial"/>
          <w:b/>
          <w:bCs/>
        </w:rPr>
        <w:t>, e.g.</w:t>
      </w:r>
      <w:r w:rsidR="00BC30E7" w:rsidRPr="00BC30E7">
        <w:rPr>
          <w:rFonts w:ascii="Arial" w:hAnsi="Arial" w:cs="Arial"/>
          <w:b/>
          <w:bCs/>
        </w:rPr>
        <w:t xml:space="preserve">: </w:t>
      </w:r>
    </w:p>
    <w:p w14:paraId="28E882B7" w14:textId="77777777" w:rsidR="00BC30E7" w:rsidRPr="008E0D93" w:rsidRDefault="00BC30E7" w:rsidP="008E0D93">
      <w:pPr>
        <w:pStyle w:val="ListParagraph"/>
        <w:numPr>
          <w:ilvl w:val="0"/>
          <w:numId w:val="21"/>
        </w:numPr>
        <w:rPr>
          <w:rFonts w:ascii="Arial" w:hAnsi="Arial" w:cs="Arial"/>
        </w:rPr>
      </w:pPr>
      <w:r w:rsidRPr="008E0D93">
        <w:rPr>
          <w:rFonts w:ascii="Arial" w:hAnsi="Arial" w:cs="Arial"/>
        </w:rPr>
        <w:t xml:space="preserve">Public realm improvements, for example street art, street furniture or other decorative improvements </w:t>
      </w:r>
    </w:p>
    <w:p w14:paraId="7AEB5FF2" w14:textId="77777777" w:rsidR="00BC30E7" w:rsidRPr="008E0D93" w:rsidRDefault="00BC30E7" w:rsidP="008E0D93">
      <w:pPr>
        <w:pStyle w:val="ListParagraph"/>
        <w:numPr>
          <w:ilvl w:val="0"/>
          <w:numId w:val="21"/>
        </w:numPr>
        <w:rPr>
          <w:rFonts w:ascii="Arial" w:hAnsi="Arial" w:cs="Arial"/>
        </w:rPr>
      </w:pPr>
      <w:r w:rsidRPr="008E0D93">
        <w:rPr>
          <w:rFonts w:ascii="Arial" w:hAnsi="Arial" w:cs="Arial"/>
        </w:rPr>
        <w:t xml:space="preserve">Regenerating a town square or high street </w:t>
      </w:r>
    </w:p>
    <w:p w14:paraId="692C8114" w14:textId="77777777" w:rsidR="008E0D93" w:rsidRDefault="008E0D93" w:rsidP="00BC30E7">
      <w:pPr>
        <w:rPr>
          <w:rFonts w:ascii="Arial" w:hAnsi="Arial" w:cs="Arial"/>
          <w:b/>
          <w:bCs/>
        </w:rPr>
      </w:pPr>
    </w:p>
    <w:p w14:paraId="063BC23E" w14:textId="64531936" w:rsidR="00BC30E7" w:rsidRPr="00BC30E7" w:rsidRDefault="00BC30E7" w:rsidP="00BC30E7">
      <w:pPr>
        <w:rPr>
          <w:rFonts w:ascii="Arial" w:hAnsi="Arial" w:cs="Arial"/>
          <w:b/>
          <w:bCs/>
        </w:rPr>
      </w:pPr>
      <w:r w:rsidRPr="00BC30E7">
        <w:rPr>
          <w:rFonts w:ascii="Arial" w:hAnsi="Arial" w:cs="Arial"/>
          <w:b/>
          <w:bCs/>
        </w:rPr>
        <w:t>Creation of and improvements to local green spaces, community gardens, watercourses and embankments, along with incorporating natural features into wider public spaces</w:t>
      </w:r>
      <w:r w:rsidR="00414A07">
        <w:rPr>
          <w:rFonts w:ascii="Arial" w:hAnsi="Arial" w:cs="Arial"/>
          <w:b/>
          <w:bCs/>
        </w:rPr>
        <w:t>, e.g.</w:t>
      </w:r>
      <w:r w:rsidR="008E0D93" w:rsidRPr="008E0D93">
        <w:rPr>
          <w:rFonts w:ascii="Arial" w:hAnsi="Arial" w:cs="Arial"/>
          <w:b/>
          <w:bCs/>
        </w:rPr>
        <w:t>:</w:t>
      </w:r>
    </w:p>
    <w:p w14:paraId="3D97711B" w14:textId="79A636F3" w:rsidR="00BC30E7" w:rsidRPr="008E0D93" w:rsidRDefault="00BC30E7" w:rsidP="008E0D93">
      <w:pPr>
        <w:pStyle w:val="ListParagraph"/>
        <w:numPr>
          <w:ilvl w:val="0"/>
          <w:numId w:val="22"/>
        </w:numPr>
        <w:rPr>
          <w:rFonts w:ascii="Arial" w:hAnsi="Arial" w:cs="Arial"/>
        </w:rPr>
      </w:pPr>
      <w:r w:rsidRPr="008E0D93">
        <w:rPr>
          <w:rFonts w:ascii="Arial" w:hAnsi="Arial" w:cs="Arial"/>
        </w:rPr>
        <w:t>Development of a new park, particularly in areas with the least access to greenspace</w:t>
      </w:r>
    </w:p>
    <w:p w14:paraId="75DAF591" w14:textId="77777777" w:rsidR="00BC30E7" w:rsidRPr="008E0D93" w:rsidRDefault="00BC30E7" w:rsidP="008E0D93">
      <w:pPr>
        <w:pStyle w:val="ListParagraph"/>
        <w:numPr>
          <w:ilvl w:val="0"/>
          <w:numId w:val="22"/>
        </w:numPr>
        <w:rPr>
          <w:rFonts w:ascii="Arial" w:hAnsi="Arial" w:cs="Arial"/>
        </w:rPr>
      </w:pPr>
      <w:r w:rsidRPr="008E0D93">
        <w:rPr>
          <w:rFonts w:ascii="Arial" w:hAnsi="Arial" w:cs="Arial"/>
        </w:rPr>
        <w:t>Development of a new community garden</w:t>
      </w:r>
    </w:p>
    <w:p w14:paraId="1875C106" w14:textId="70101CC4" w:rsidR="00BC30E7" w:rsidRPr="008E0D93" w:rsidRDefault="00BC30E7" w:rsidP="008E0D93">
      <w:pPr>
        <w:pStyle w:val="ListParagraph"/>
        <w:numPr>
          <w:ilvl w:val="0"/>
          <w:numId w:val="22"/>
        </w:numPr>
        <w:rPr>
          <w:rFonts w:ascii="Arial" w:hAnsi="Arial" w:cs="Arial"/>
        </w:rPr>
      </w:pPr>
      <w:r w:rsidRPr="008E0D93">
        <w:rPr>
          <w:rFonts w:ascii="Arial" w:hAnsi="Arial" w:cs="Arial"/>
        </w:rPr>
        <w:t>Urban tree planting</w:t>
      </w:r>
    </w:p>
    <w:p w14:paraId="4F3B6C21" w14:textId="3293EDA2" w:rsidR="00BC30E7" w:rsidRPr="008E0D93" w:rsidRDefault="00BC30E7" w:rsidP="008E0D93">
      <w:pPr>
        <w:pStyle w:val="ListParagraph"/>
        <w:numPr>
          <w:ilvl w:val="0"/>
          <w:numId w:val="22"/>
        </w:numPr>
        <w:rPr>
          <w:rFonts w:ascii="Arial" w:hAnsi="Arial" w:cs="Arial"/>
        </w:rPr>
      </w:pPr>
      <w:r w:rsidRPr="008E0D93">
        <w:rPr>
          <w:rFonts w:ascii="Arial" w:hAnsi="Arial" w:cs="Arial"/>
        </w:rPr>
        <w:t>Regeneration of existing parks or community gardens</w:t>
      </w:r>
      <w:r w:rsidR="00B90C3A" w:rsidRPr="008E0D93">
        <w:rPr>
          <w:rFonts w:ascii="Arial" w:hAnsi="Arial" w:cs="Arial"/>
        </w:rPr>
        <w:t>, or i</w:t>
      </w:r>
      <w:r w:rsidRPr="008E0D93">
        <w:rPr>
          <w:rFonts w:ascii="Arial" w:hAnsi="Arial" w:cs="Arial"/>
        </w:rPr>
        <w:t>mproving access to existing parks</w:t>
      </w:r>
    </w:p>
    <w:p w14:paraId="7F13081F" w14:textId="77777777" w:rsidR="008E0D93" w:rsidRPr="00B90C3A" w:rsidRDefault="008E0D93" w:rsidP="008E0D93">
      <w:pPr>
        <w:rPr>
          <w:rFonts w:ascii="Arial" w:hAnsi="Arial" w:cs="Arial"/>
        </w:rPr>
      </w:pPr>
    </w:p>
    <w:p w14:paraId="3D31C14D" w14:textId="3CFB26C6" w:rsidR="00BC30E7" w:rsidRPr="00BC30E7" w:rsidRDefault="00BC30E7" w:rsidP="00BC30E7">
      <w:pPr>
        <w:rPr>
          <w:rFonts w:ascii="Arial" w:hAnsi="Arial" w:cs="Arial"/>
          <w:b/>
          <w:bCs/>
        </w:rPr>
      </w:pPr>
      <w:r w:rsidRPr="00BC30E7">
        <w:rPr>
          <w:rFonts w:ascii="Arial" w:hAnsi="Arial" w:cs="Arial"/>
          <w:b/>
          <w:bCs/>
        </w:rPr>
        <w:t>Enhancing existing cultural, historic and heritage institutions that make up the local cultural heritage offer</w:t>
      </w:r>
      <w:r w:rsidR="00414A07">
        <w:rPr>
          <w:rFonts w:ascii="Arial" w:hAnsi="Arial" w:cs="Arial"/>
          <w:b/>
          <w:bCs/>
        </w:rPr>
        <w:t>, e.g.</w:t>
      </w:r>
      <w:r w:rsidRPr="00BC30E7">
        <w:rPr>
          <w:rFonts w:ascii="Arial" w:hAnsi="Arial" w:cs="Arial"/>
          <w:b/>
          <w:bCs/>
        </w:rPr>
        <w:t>:</w:t>
      </w:r>
    </w:p>
    <w:p w14:paraId="38D17400" w14:textId="77777777" w:rsidR="00BC30E7" w:rsidRPr="008E0D93" w:rsidRDefault="00BC30E7" w:rsidP="008E0D93">
      <w:pPr>
        <w:pStyle w:val="ListParagraph"/>
        <w:numPr>
          <w:ilvl w:val="0"/>
          <w:numId w:val="23"/>
        </w:numPr>
        <w:rPr>
          <w:rFonts w:ascii="Arial" w:hAnsi="Arial" w:cs="Arial"/>
        </w:rPr>
      </w:pPr>
      <w:r w:rsidRPr="008E0D93">
        <w:rPr>
          <w:rFonts w:ascii="Arial" w:hAnsi="Arial" w:cs="Arial"/>
        </w:rPr>
        <w:t xml:space="preserve">The development, restoration or refurbishment of local natural, cultural and heritage assets and sites </w:t>
      </w:r>
    </w:p>
    <w:p w14:paraId="565BF359" w14:textId="77777777" w:rsidR="00BC30E7" w:rsidRPr="008E0D93" w:rsidRDefault="00BC30E7" w:rsidP="008E0D93">
      <w:pPr>
        <w:pStyle w:val="ListParagraph"/>
        <w:numPr>
          <w:ilvl w:val="0"/>
          <w:numId w:val="23"/>
        </w:numPr>
        <w:rPr>
          <w:rFonts w:ascii="Arial" w:hAnsi="Arial" w:cs="Arial"/>
        </w:rPr>
      </w:pPr>
      <w:r w:rsidRPr="008E0D93">
        <w:rPr>
          <w:rFonts w:ascii="Arial" w:hAnsi="Arial" w:cs="Arial"/>
        </w:rPr>
        <w:t>The delivery of outreach, engagement and participatory programmes         </w:t>
      </w:r>
    </w:p>
    <w:p w14:paraId="55454E8E" w14:textId="3BFB873D" w:rsidR="00BE36E1" w:rsidRDefault="00BE36E1" w:rsidP="00BC30E7">
      <w:pPr>
        <w:rPr>
          <w:rFonts w:ascii="Arial" w:hAnsi="Arial" w:cs="Arial"/>
        </w:rPr>
        <w:sectPr w:rsidR="00BE36E1" w:rsidSect="00DA596C">
          <w:headerReference w:type="default" r:id="rId11"/>
          <w:pgSz w:w="11906" w:h="16838"/>
          <w:pgMar w:top="1191" w:right="1191" w:bottom="1191" w:left="1191" w:header="1304" w:footer="624" w:gutter="0"/>
          <w:cols w:space="708"/>
          <w:docGrid w:linePitch="360"/>
        </w:sectPr>
      </w:pPr>
    </w:p>
    <w:p w14:paraId="565DACFD" w14:textId="2D0C475D" w:rsidR="00BC30E7" w:rsidRPr="00BC30E7" w:rsidRDefault="00BC30E7" w:rsidP="00BC30E7">
      <w:pPr>
        <w:rPr>
          <w:rFonts w:ascii="Arial" w:hAnsi="Arial" w:cs="Arial"/>
          <w:b/>
          <w:bCs/>
        </w:rPr>
      </w:pPr>
      <w:r w:rsidRPr="00BC30E7">
        <w:rPr>
          <w:rFonts w:ascii="Arial" w:hAnsi="Arial" w:cs="Arial"/>
          <w:b/>
          <w:bCs/>
        </w:rPr>
        <w:lastRenderedPageBreak/>
        <w:t>Support for local arts, cultural, heritage and creative activities</w:t>
      </w:r>
      <w:r w:rsidR="00414A07">
        <w:rPr>
          <w:rFonts w:ascii="Arial" w:hAnsi="Arial" w:cs="Arial"/>
          <w:b/>
          <w:bCs/>
        </w:rPr>
        <w:t>, e.g.</w:t>
      </w:r>
      <w:r w:rsidRPr="00BC30E7">
        <w:rPr>
          <w:rFonts w:ascii="Arial" w:hAnsi="Arial" w:cs="Arial"/>
          <w:b/>
          <w:bCs/>
        </w:rPr>
        <w:t>:    </w:t>
      </w:r>
    </w:p>
    <w:p w14:paraId="62C24C69" w14:textId="77777777" w:rsidR="00BC30E7" w:rsidRPr="008E0D93" w:rsidRDefault="00BC30E7" w:rsidP="008E0D93">
      <w:pPr>
        <w:pStyle w:val="ListParagraph"/>
        <w:numPr>
          <w:ilvl w:val="0"/>
          <w:numId w:val="24"/>
        </w:numPr>
        <w:rPr>
          <w:rFonts w:ascii="Arial" w:hAnsi="Arial" w:cs="Arial"/>
        </w:rPr>
      </w:pPr>
      <w:r w:rsidRPr="008E0D93">
        <w:rPr>
          <w:rFonts w:ascii="Arial" w:hAnsi="Arial" w:cs="Arial"/>
        </w:rPr>
        <w:t xml:space="preserve">Funding for maker spaces </w:t>
      </w:r>
    </w:p>
    <w:p w14:paraId="756C6C1A" w14:textId="3F9816BE" w:rsidR="008E0D93" w:rsidRDefault="00E2444B" w:rsidP="008E0D93">
      <w:pPr>
        <w:pStyle w:val="ListParagraph"/>
        <w:numPr>
          <w:ilvl w:val="0"/>
          <w:numId w:val="24"/>
        </w:numPr>
        <w:rPr>
          <w:rFonts w:ascii="Arial" w:hAnsi="Arial" w:cs="Arial"/>
        </w:rPr>
      </w:pPr>
      <w:r w:rsidRPr="008E0D93">
        <w:rPr>
          <w:rFonts w:ascii="Arial" w:hAnsi="Arial" w:cs="Arial"/>
        </w:rPr>
        <w:t>F</w:t>
      </w:r>
      <w:r w:rsidR="00BC30E7" w:rsidRPr="008E0D93">
        <w:rPr>
          <w:rFonts w:ascii="Arial" w:hAnsi="Arial" w:cs="Arial"/>
        </w:rPr>
        <w:t xml:space="preserve">unding for local art galleries/museums/libraries for exhibitions </w:t>
      </w:r>
      <w:r w:rsidR="00480920">
        <w:rPr>
          <w:rFonts w:ascii="Arial" w:hAnsi="Arial" w:cs="Arial"/>
        </w:rPr>
        <w:t xml:space="preserve">or other arts and culture focussed </w:t>
      </w:r>
      <w:proofErr w:type="gramStart"/>
      <w:r w:rsidR="00480920">
        <w:rPr>
          <w:rFonts w:ascii="Arial" w:hAnsi="Arial" w:cs="Arial"/>
        </w:rPr>
        <w:t>spaces</w:t>
      </w:r>
      <w:proofErr w:type="gramEnd"/>
    </w:p>
    <w:p w14:paraId="19F58DD9" w14:textId="1DCE829E" w:rsidR="00EF28AC" w:rsidRPr="00BE36E1" w:rsidRDefault="002E2C36" w:rsidP="00AB511E">
      <w:pPr>
        <w:pStyle w:val="ListParagraph"/>
        <w:numPr>
          <w:ilvl w:val="0"/>
          <w:numId w:val="24"/>
        </w:numPr>
        <w:rPr>
          <w:rFonts w:ascii="Arial" w:hAnsi="Arial" w:cs="Arial"/>
        </w:rPr>
      </w:pPr>
      <w:r w:rsidRPr="008E0D93">
        <w:rPr>
          <w:rFonts w:ascii="Arial" w:hAnsi="Arial" w:cs="Arial"/>
        </w:rPr>
        <w:t>P</w:t>
      </w:r>
      <w:r w:rsidR="00DF555E" w:rsidRPr="008E0D93">
        <w:rPr>
          <w:rFonts w:ascii="Arial" w:hAnsi="Arial" w:cs="Arial"/>
        </w:rPr>
        <w:t>op-up uses and cultural activation, drawing the borough’s uniquely varied arts, community and cultural landscape</w:t>
      </w:r>
      <w:r w:rsidRPr="008E0D93">
        <w:rPr>
          <w:rFonts w:ascii="Arial" w:hAnsi="Arial" w:cs="Arial"/>
        </w:rPr>
        <w:t>.</w:t>
      </w:r>
    </w:p>
    <w:p w14:paraId="212555B9" w14:textId="77777777" w:rsidR="00BE36E1" w:rsidRDefault="00BE36E1" w:rsidP="00AB511E">
      <w:pPr>
        <w:rPr>
          <w:rFonts w:ascii="Arial" w:hAnsi="Arial" w:cs="Arial"/>
          <w:b/>
          <w:bCs/>
          <w:sz w:val="2"/>
          <w:szCs w:val="2"/>
        </w:rPr>
      </w:pPr>
    </w:p>
    <w:p w14:paraId="38619972" w14:textId="77777777" w:rsidR="00BE36E1" w:rsidRPr="00FA7735" w:rsidRDefault="00BE36E1" w:rsidP="00AB511E">
      <w:pPr>
        <w:rPr>
          <w:rFonts w:ascii="Arial" w:hAnsi="Arial" w:cs="Arial"/>
          <w:b/>
          <w:bCs/>
          <w:sz w:val="2"/>
          <w:szCs w:val="2"/>
        </w:rPr>
      </w:pPr>
    </w:p>
    <w:p w14:paraId="5653B382" w14:textId="77777777" w:rsidR="003574AA" w:rsidRDefault="006701DD" w:rsidP="00E4625E">
      <w:pPr>
        <w:rPr>
          <w:rFonts w:ascii="Arial" w:hAnsi="Arial" w:cs="Arial"/>
          <w:b/>
          <w:bCs/>
        </w:rPr>
      </w:pPr>
      <w:r>
        <w:rPr>
          <w:rFonts w:ascii="Arial" w:hAnsi="Arial" w:cs="Arial"/>
          <w:b/>
          <w:bCs/>
        </w:rPr>
        <w:t xml:space="preserve">Monitoring and reporting requirements </w:t>
      </w:r>
    </w:p>
    <w:p w14:paraId="04D865EA" w14:textId="6B987891" w:rsidR="009479B1" w:rsidRDefault="00153626" w:rsidP="00E4625E">
      <w:pPr>
        <w:rPr>
          <w:rFonts w:ascii="Arial" w:hAnsi="Arial" w:cs="Arial"/>
        </w:rPr>
      </w:pPr>
      <w:r>
        <w:rPr>
          <w:rFonts w:ascii="Arial" w:hAnsi="Arial" w:cs="Arial"/>
        </w:rPr>
        <w:t xml:space="preserve">Successful projects must </w:t>
      </w:r>
      <w:r w:rsidR="009479B1">
        <w:rPr>
          <w:rFonts w:ascii="Arial" w:hAnsi="Arial" w:cs="Arial"/>
        </w:rPr>
        <w:t>use awarded funding for capital expenditure onl</w:t>
      </w:r>
      <w:r w:rsidR="005F1A63">
        <w:rPr>
          <w:rFonts w:ascii="Arial" w:hAnsi="Arial" w:cs="Arial"/>
        </w:rPr>
        <w:t xml:space="preserve">y </w:t>
      </w:r>
      <w:r w:rsidR="005F1A63" w:rsidRPr="005F1A63">
        <w:rPr>
          <w:rFonts w:ascii="Arial" w:hAnsi="Arial" w:cs="Arial"/>
        </w:rPr>
        <w:t xml:space="preserve">to acquire, upgrade or </w:t>
      </w:r>
      <w:r w:rsidR="00DF0F3B">
        <w:rPr>
          <w:rFonts w:ascii="Arial" w:hAnsi="Arial" w:cs="Arial"/>
        </w:rPr>
        <w:t>alter</w:t>
      </w:r>
      <w:r w:rsidR="005F1A63" w:rsidRPr="005F1A63">
        <w:rPr>
          <w:rFonts w:ascii="Arial" w:hAnsi="Arial" w:cs="Arial"/>
        </w:rPr>
        <w:t xml:space="preserve"> physical assets. Projects that focus on </w:t>
      </w:r>
      <w:r w:rsidR="00804046">
        <w:rPr>
          <w:rFonts w:ascii="Arial" w:hAnsi="Arial" w:cs="Arial"/>
        </w:rPr>
        <w:t>operational costs</w:t>
      </w:r>
      <w:r w:rsidR="005F1A63" w:rsidRPr="005F1A63">
        <w:rPr>
          <w:rFonts w:ascii="Arial" w:hAnsi="Arial" w:cs="Arial"/>
        </w:rPr>
        <w:t xml:space="preserve"> are outside the scope of this funding</w:t>
      </w:r>
      <w:r w:rsidR="00D51F51">
        <w:rPr>
          <w:rFonts w:ascii="Arial" w:hAnsi="Arial" w:cs="Arial"/>
        </w:rPr>
        <w:t xml:space="preserve">, but legal or professional fees </w:t>
      </w:r>
      <w:r w:rsidR="007C4F72">
        <w:rPr>
          <w:rFonts w:ascii="Arial" w:hAnsi="Arial" w:cs="Arial"/>
        </w:rPr>
        <w:t>related to capital works are permitted</w:t>
      </w:r>
      <w:r w:rsidR="005F1A63" w:rsidRPr="005F1A63">
        <w:rPr>
          <w:rFonts w:ascii="Arial" w:hAnsi="Arial" w:cs="Arial"/>
        </w:rPr>
        <w:t>.</w:t>
      </w:r>
    </w:p>
    <w:p w14:paraId="69FDC58C" w14:textId="4D3EFF63" w:rsidR="00194FE9" w:rsidRDefault="00194FE9" w:rsidP="00E4625E">
      <w:pPr>
        <w:rPr>
          <w:rFonts w:ascii="Arial" w:hAnsi="Arial" w:cs="Arial"/>
        </w:rPr>
      </w:pPr>
      <w:r>
        <w:rPr>
          <w:rFonts w:ascii="Arial" w:hAnsi="Arial" w:cs="Arial"/>
        </w:rPr>
        <w:t xml:space="preserve">Projects must </w:t>
      </w:r>
      <w:r w:rsidR="000662C9">
        <w:rPr>
          <w:rFonts w:ascii="Arial" w:hAnsi="Arial" w:cs="Arial"/>
        </w:rPr>
        <w:t>be able to demonstrate</w:t>
      </w:r>
      <w:r>
        <w:rPr>
          <w:rFonts w:ascii="Arial" w:hAnsi="Arial" w:cs="Arial"/>
        </w:rPr>
        <w:t xml:space="preserve"> delivery</w:t>
      </w:r>
      <w:r w:rsidR="000662C9">
        <w:rPr>
          <w:rFonts w:ascii="Arial" w:hAnsi="Arial" w:cs="Arial"/>
        </w:rPr>
        <w:t xml:space="preserve"> of contracted outputs</w:t>
      </w:r>
      <w:r>
        <w:rPr>
          <w:rFonts w:ascii="Arial" w:hAnsi="Arial" w:cs="Arial"/>
        </w:rPr>
        <w:t xml:space="preserve"> by</w:t>
      </w:r>
      <w:r w:rsidR="00607E96">
        <w:rPr>
          <w:rFonts w:ascii="Arial" w:hAnsi="Arial" w:cs="Arial"/>
        </w:rPr>
        <w:t xml:space="preserve"> no later than</w:t>
      </w:r>
      <w:r>
        <w:rPr>
          <w:rFonts w:ascii="Arial" w:hAnsi="Arial" w:cs="Arial"/>
        </w:rPr>
        <w:t xml:space="preserve"> </w:t>
      </w:r>
      <w:r w:rsidR="00F2389D">
        <w:rPr>
          <w:rFonts w:ascii="Arial" w:hAnsi="Arial" w:cs="Arial"/>
          <w:b/>
          <w:bCs/>
        </w:rPr>
        <w:t>31</w:t>
      </w:r>
      <w:r w:rsidR="00F2389D" w:rsidRPr="00F2389D">
        <w:rPr>
          <w:rFonts w:ascii="Arial" w:hAnsi="Arial" w:cs="Arial"/>
          <w:b/>
          <w:bCs/>
          <w:vertAlign w:val="superscript"/>
        </w:rPr>
        <w:t>st</w:t>
      </w:r>
      <w:r w:rsidR="00F2389D">
        <w:rPr>
          <w:rFonts w:ascii="Arial" w:hAnsi="Arial" w:cs="Arial"/>
          <w:b/>
          <w:bCs/>
        </w:rPr>
        <w:t xml:space="preserve"> March 202</w:t>
      </w:r>
      <w:r w:rsidR="000662C9">
        <w:rPr>
          <w:rFonts w:ascii="Arial" w:hAnsi="Arial" w:cs="Arial"/>
          <w:b/>
          <w:bCs/>
        </w:rPr>
        <w:t>5</w:t>
      </w:r>
      <w:r w:rsidR="00F2389D" w:rsidRPr="00F2389D">
        <w:rPr>
          <w:rFonts w:ascii="Arial" w:hAnsi="Arial" w:cs="Arial"/>
        </w:rPr>
        <w:t>.</w:t>
      </w:r>
    </w:p>
    <w:p w14:paraId="502C6565" w14:textId="26CB0FA5" w:rsidR="006701DD" w:rsidRPr="006701DD" w:rsidRDefault="00E54999" w:rsidP="006701DD">
      <w:pPr>
        <w:rPr>
          <w:rFonts w:ascii="Arial" w:hAnsi="Arial" w:cs="Arial"/>
        </w:rPr>
      </w:pPr>
      <w:r>
        <w:rPr>
          <w:rFonts w:ascii="Arial" w:hAnsi="Arial" w:cs="Arial"/>
          <w:bCs/>
        </w:rPr>
        <w:t xml:space="preserve">The </w:t>
      </w:r>
      <w:r w:rsidRPr="009D5901">
        <w:rPr>
          <w:rFonts w:ascii="Arial" w:hAnsi="Arial" w:cs="Arial"/>
          <w:bCs/>
        </w:rPr>
        <w:t>UK Shared Prosperity Fund</w:t>
      </w:r>
      <w:r>
        <w:rPr>
          <w:rFonts w:ascii="Arial" w:hAnsi="Arial" w:cs="Arial"/>
          <w:bCs/>
        </w:rPr>
        <w:t xml:space="preserve"> requires projects to deliver and report against certain outcomes and output</w:t>
      </w:r>
      <w:r w:rsidR="00D27B9F">
        <w:rPr>
          <w:rFonts w:ascii="Arial" w:hAnsi="Arial" w:cs="Arial"/>
          <w:bCs/>
        </w:rPr>
        <w:t xml:space="preserve">. Further information on the </w:t>
      </w:r>
      <w:r w:rsidR="00812B7A">
        <w:rPr>
          <w:rFonts w:ascii="Arial" w:hAnsi="Arial" w:cs="Arial"/>
          <w:bCs/>
        </w:rPr>
        <w:t xml:space="preserve">output definitions and </w:t>
      </w:r>
      <w:r w:rsidR="00D27B9F">
        <w:rPr>
          <w:rFonts w:ascii="Arial" w:hAnsi="Arial" w:cs="Arial"/>
          <w:bCs/>
        </w:rPr>
        <w:t xml:space="preserve">evidence requirements for projects can be </w:t>
      </w:r>
      <w:hyperlink r:id="rId12" w:history="1">
        <w:r w:rsidR="00D27B9F" w:rsidRPr="00F1627A">
          <w:rPr>
            <w:rStyle w:val="Hyperlink"/>
            <w:rFonts w:ascii="Arial" w:hAnsi="Arial" w:cs="Arial"/>
            <w:bCs/>
          </w:rPr>
          <w:t>found online</w:t>
        </w:r>
      </w:hyperlink>
      <w:r w:rsidR="00D27B9F">
        <w:rPr>
          <w:rFonts w:ascii="Arial" w:hAnsi="Arial" w:cs="Arial"/>
          <w:bCs/>
        </w:rPr>
        <w:t>.</w:t>
      </w:r>
      <w:r w:rsidR="00812B7A">
        <w:rPr>
          <w:rFonts w:ascii="Arial" w:hAnsi="Arial" w:cs="Arial"/>
          <w:bCs/>
        </w:rPr>
        <w:t xml:space="preserve"> Please familiarise yourself with this guidance.</w:t>
      </w:r>
    </w:p>
    <w:p w14:paraId="2F65347C" w14:textId="48AC7E8F" w:rsidR="006701DD" w:rsidRPr="006701DD" w:rsidRDefault="00F1627A" w:rsidP="006701DD">
      <w:pPr>
        <w:rPr>
          <w:rFonts w:ascii="Arial" w:hAnsi="Arial" w:cs="Arial"/>
        </w:rPr>
      </w:pPr>
      <w:r>
        <w:rPr>
          <w:rFonts w:ascii="Arial" w:hAnsi="Arial" w:cs="Arial"/>
        </w:rPr>
        <w:t>Projects will be subject to quarterly reporting until the end of the funding period</w:t>
      </w:r>
      <w:r w:rsidR="00951BCF">
        <w:rPr>
          <w:rFonts w:ascii="Arial" w:hAnsi="Arial" w:cs="Arial"/>
        </w:rPr>
        <w:t>. Failure to evidence outputs and outcomes by this date will result in funding being clawed back and returned to central government.</w:t>
      </w:r>
    </w:p>
    <w:p w14:paraId="5794F863" w14:textId="77777777" w:rsidR="006701DD" w:rsidRPr="005416BF" w:rsidRDefault="006701DD" w:rsidP="00E4625E">
      <w:pPr>
        <w:rPr>
          <w:rFonts w:ascii="Arial" w:hAnsi="Arial" w:cs="Arial"/>
        </w:rPr>
      </w:pPr>
    </w:p>
    <w:p w14:paraId="68779071" w14:textId="4DED2B3F" w:rsidR="00D6459C" w:rsidRPr="00FA7735" w:rsidRDefault="00D6459C" w:rsidP="00AB511E">
      <w:pPr>
        <w:rPr>
          <w:rFonts w:ascii="Arial" w:hAnsi="Arial" w:cs="Arial"/>
          <w:sz w:val="2"/>
          <w:szCs w:val="2"/>
        </w:rPr>
      </w:pPr>
    </w:p>
    <w:p w14:paraId="1EA0F4D1" w14:textId="109E2B0A" w:rsidR="00D6459C" w:rsidRDefault="00D6459C" w:rsidP="00AB511E">
      <w:pPr>
        <w:rPr>
          <w:rFonts w:ascii="Arial" w:hAnsi="Arial" w:cs="Arial"/>
          <w:b/>
          <w:bCs/>
        </w:rPr>
      </w:pPr>
      <w:r>
        <w:rPr>
          <w:rFonts w:ascii="Arial" w:hAnsi="Arial" w:cs="Arial"/>
          <w:b/>
          <w:bCs/>
        </w:rPr>
        <w:t>Process</w:t>
      </w:r>
    </w:p>
    <w:p w14:paraId="72791C21" w14:textId="5C9A1682" w:rsidR="00D249A8" w:rsidRDefault="00D249A8" w:rsidP="00D249A8">
      <w:pPr>
        <w:rPr>
          <w:rFonts w:ascii="Arial" w:hAnsi="Arial" w:cs="Arial"/>
        </w:rPr>
      </w:pPr>
      <w:r>
        <w:rPr>
          <w:rFonts w:ascii="Arial" w:hAnsi="Arial" w:cs="Arial"/>
        </w:rPr>
        <w:t xml:space="preserve">Completed forms should be returned to </w:t>
      </w:r>
      <w:hyperlink r:id="rId13" w:history="1">
        <w:r w:rsidRPr="009B4593">
          <w:rPr>
            <w:rStyle w:val="Hyperlink"/>
            <w:rFonts w:ascii="Arial" w:hAnsi="Arial" w:cs="Arial"/>
          </w:rPr>
          <w:t>Enterprise@lambeth.gov.uk</w:t>
        </w:r>
      </w:hyperlink>
      <w:r>
        <w:rPr>
          <w:rFonts w:ascii="Arial" w:hAnsi="Arial" w:cs="Arial"/>
        </w:rPr>
        <w:t xml:space="preserve"> by </w:t>
      </w:r>
      <w:r w:rsidR="008B2302" w:rsidRPr="00D379D4">
        <w:rPr>
          <w:rFonts w:ascii="Arial" w:hAnsi="Arial" w:cs="Arial"/>
          <w:b/>
          <w:bCs/>
        </w:rPr>
        <w:t>5pm</w:t>
      </w:r>
      <w:r w:rsidRPr="00D379D4">
        <w:rPr>
          <w:rFonts w:ascii="Arial" w:hAnsi="Arial" w:cs="Arial"/>
          <w:b/>
          <w:bCs/>
        </w:rPr>
        <w:t xml:space="preserve"> </w:t>
      </w:r>
      <w:r w:rsidR="005C7EFD">
        <w:rPr>
          <w:rFonts w:ascii="Arial" w:hAnsi="Arial" w:cs="Arial"/>
          <w:b/>
          <w:bCs/>
        </w:rPr>
        <w:t>Friday</w:t>
      </w:r>
      <w:r w:rsidR="00C07B59">
        <w:rPr>
          <w:rFonts w:ascii="Arial" w:hAnsi="Arial" w:cs="Arial"/>
          <w:b/>
          <w:bCs/>
        </w:rPr>
        <w:t xml:space="preserve"> </w:t>
      </w:r>
      <w:r w:rsidR="00140551">
        <w:rPr>
          <w:rFonts w:ascii="Arial" w:hAnsi="Arial" w:cs="Arial"/>
          <w:b/>
          <w:bCs/>
        </w:rPr>
        <w:t>1</w:t>
      </w:r>
      <w:r w:rsidR="005C7EFD">
        <w:rPr>
          <w:rFonts w:ascii="Arial" w:hAnsi="Arial" w:cs="Arial"/>
          <w:b/>
          <w:bCs/>
        </w:rPr>
        <w:t>9</w:t>
      </w:r>
      <w:r w:rsidR="00140551" w:rsidRPr="00140551">
        <w:rPr>
          <w:rFonts w:ascii="Arial" w:hAnsi="Arial" w:cs="Arial"/>
          <w:b/>
          <w:bCs/>
          <w:vertAlign w:val="superscript"/>
        </w:rPr>
        <w:t>th</w:t>
      </w:r>
      <w:r w:rsidR="00140551">
        <w:rPr>
          <w:rFonts w:ascii="Arial" w:hAnsi="Arial" w:cs="Arial"/>
          <w:b/>
          <w:bCs/>
        </w:rPr>
        <w:t xml:space="preserve"> January 2024</w:t>
      </w:r>
      <w:r w:rsidR="003E71DC">
        <w:rPr>
          <w:rFonts w:ascii="Arial" w:hAnsi="Arial" w:cs="Arial"/>
        </w:rPr>
        <w:t>.</w:t>
      </w:r>
      <w:r>
        <w:rPr>
          <w:rFonts w:ascii="Arial" w:hAnsi="Arial" w:cs="Arial"/>
        </w:rPr>
        <w:t xml:space="preserve"> </w:t>
      </w:r>
      <w:r w:rsidR="006D3BDA">
        <w:rPr>
          <w:rFonts w:ascii="Arial" w:hAnsi="Arial" w:cs="Arial"/>
        </w:rPr>
        <w:t>Forms received after this date will not be considered.</w:t>
      </w:r>
    </w:p>
    <w:p w14:paraId="0C4B8D07" w14:textId="510DD04A" w:rsidR="006D3BDA" w:rsidRDefault="006D3BDA" w:rsidP="006D3BDA">
      <w:pPr>
        <w:rPr>
          <w:rFonts w:ascii="Arial" w:hAnsi="Arial" w:cs="Arial"/>
        </w:rPr>
      </w:pPr>
      <w:r>
        <w:rPr>
          <w:rFonts w:ascii="Arial" w:hAnsi="Arial" w:cs="Arial"/>
        </w:rPr>
        <w:t>Following submission</w:t>
      </w:r>
      <w:r w:rsidRPr="00DD3BE6">
        <w:rPr>
          <w:rFonts w:ascii="Arial" w:hAnsi="Arial" w:cs="Arial"/>
        </w:rPr>
        <w:t xml:space="preserve">, your </w:t>
      </w:r>
      <w:r w:rsidR="00704C2A">
        <w:rPr>
          <w:rFonts w:ascii="Arial" w:hAnsi="Arial" w:cs="Arial"/>
        </w:rPr>
        <w:t>proposal</w:t>
      </w:r>
      <w:r>
        <w:rPr>
          <w:rFonts w:ascii="Arial" w:hAnsi="Arial" w:cs="Arial"/>
        </w:rPr>
        <w:t xml:space="preserve"> will be </w:t>
      </w:r>
      <w:proofErr w:type="gramStart"/>
      <w:r>
        <w:rPr>
          <w:rFonts w:ascii="Arial" w:hAnsi="Arial" w:cs="Arial"/>
        </w:rPr>
        <w:t>reviewed</w:t>
      </w:r>
      <w:proofErr w:type="gramEnd"/>
      <w:r w:rsidR="00DC61BE">
        <w:rPr>
          <w:rFonts w:ascii="Arial" w:hAnsi="Arial" w:cs="Arial"/>
        </w:rPr>
        <w:t xml:space="preserve"> and </w:t>
      </w:r>
      <w:r w:rsidR="001C306C">
        <w:rPr>
          <w:rFonts w:ascii="Arial" w:hAnsi="Arial" w:cs="Arial"/>
        </w:rPr>
        <w:t>you will be notified of the outcome by</w:t>
      </w:r>
      <w:r w:rsidR="00DC61BE">
        <w:rPr>
          <w:rFonts w:ascii="Arial" w:hAnsi="Arial" w:cs="Arial"/>
        </w:rPr>
        <w:t xml:space="preserve"> </w:t>
      </w:r>
      <w:r w:rsidR="006126DB">
        <w:rPr>
          <w:rFonts w:ascii="Arial" w:hAnsi="Arial" w:cs="Arial"/>
        </w:rPr>
        <w:t>31</w:t>
      </w:r>
      <w:r w:rsidR="006126DB" w:rsidRPr="006126DB">
        <w:rPr>
          <w:rFonts w:ascii="Arial" w:hAnsi="Arial" w:cs="Arial"/>
          <w:vertAlign w:val="superscript"/>
        </w:rPr>
        <w:t>st</w:t>
      </w:r>
      <w:r w:rsidR="006126DB">
        <w:rPr>
          <w:rFonts w:ascii="Arial" w:hAnsi="Arial" w:cs="Arial"/>
        </w:rPr>
        <w:t xml:space="preserve"> January</w:t>
      </w:r>
      <w:r w:rsidR="008B2302">
        <w:rPr>
          <w:rFonts w:ascii="Arial" w:hAnsi="Arial" w:cs="Arial"/>
        </w:rPr>
        <w:t xml:space="preserve"> 202</w:t>
      </w:r>
      <w:r w:rsidR="006126DB">
        <w:rPr>
          <w:rFonts w:ascii="Arial" w:hAnsi="Arial" w:cs="Arial"/>
        </w:rPr>
        <w:t>4</w:t>
      </w:r>
      <w:r w:rsidR="00DC61BE">
        <w:rPr>
          <w:rFonts w:ascii="Arial" w:hAnsi="Arial" w:cs="Arial"/>
        </w:rPr>
        <w:t>.</w:t>
      </w:r>
      <w:r w:rsidR="003B76EE">
        <w:rPr>
          <w:rFonts w:ascii="Arial" w:hAnsi="Arial" w:cs="Arial"/>
        </w:rPr>
        <w:t xml:space="preserve"> If your </w:t>
      </w:r>
      <w:r w:rsidR="00704C2A">
        <w:rPr>
          <w:rFonts w:ascii="Arial" w:hAnsi="Arial" w:cs="Arial"/>
        </w:rPr>
        <w:t xml:space="preserve">proposal </w:t>
      </w:r>
      <w:r w:rsidR="003B76EE">
        <w:rPr>
          <w:rFonts w:ascii="Arial" w:hAnsi="Arial" w:cs="Arial"/>
        </w:rPr>
        <w:t>is successful, further check</w:t>
      </w:r>
      <w:r w:rsidR="001C306C">
        <w:rPr>
          <w:rFonts w:ascii="Arial" w:hAnsi="Arial" w:cs="Arial"/>
        </w:rPr>
        <w:t>s</w:t>
      </w:r>
      <w:r w:rsidR="003B76EE">
        <w:rPr>
          <w:rFonts w:ascii="Arial" w:hAnsi="Arial" w:cs="Arial"/>
        </w:rPr>
        <w:t xml:space="preserve"> on eligibility will be requi</w:t>
      </w:r>
      <w:r w:rsidR="007E5521">
        <w:rPr>
          <w:rFonts w:ascii="Arial" w:hAnsi="Arial" w:cs="Arial"/>
        </w:rPr>
        <w:t>red in line with government guidance</w:t>
      </w:r>
      <w:r w:rsidR="003B76EE">
        <w:rPr>
          <w:rFonts w:ascii="Arial" w:hAnsi="Arial" w:cs="Arial"/>
        </w:rPr>
        <w:t xml:space="preserve">. </w:t>
      </w:r>
      <w:r w:rsidR="006808C1">
        <w:rPr>
          <w:rFonts w:ascii="Arial" w:hAnsi="Arial" w:cs="Arial"/>
        </w:rPr>
        <w:t xml:space="preserve">Successful projects should expect </w:t>
      </w:r>
      <w:r w:rsidR="00B934EC">
        <w:rPr>
          <w:rFonts w:ascii="Arial" w:hAnsi="Arial" w:cs="Arial"/>
        </w:rPr>
        <w:t xml:space="preserve">their grant award </w:t>
      </w:r>
      <w:r w:rsidR="006126DB">
        <w:rPr>
          <w:rFonts w:ascii="Arial" w:hAnsi="Arial" w:cs="Arial"/>
        </w:rPr>
        <w:t>by 31</w:t>
      </w:r>
      <w:r w:rsidR="006126DB" w:rsidRPr="006126DB">
        <w:rPr>
          <w:rFonts w:ascii="Arial" w:hAnsi="Arial" w:cs="Arial"/>
          <w:vertAlign w:val="superscript"/>
        </w:rPr>
        <w:t>st</w:t>
      </w:r>
      <w:r w:rsidR="006126DB">
        <w:rPr>
          <w:rFonts w:ascii="Arial" w:hAnsi="Arial" w:cs="Arial"/>
        </w:rPr>
        <w:t xml:space="preserve"> March 2024</w:t>
      </w:r>
      <w:r w:rsidR="0054092A">
        <w:rPr>
          <w:rFonts w:ascii="Arial" w:hAnsi="Arial" w:cs="Arial"/>
        </w:rPr>
        <w:t>.</w:t>
      </w:r>
    </w:p>
    <w:p w14:paraId="60AEA72D" w14:textId="08BF343E" w:rsidR="000E4B00" w:rsidRDefault="009479B1" w:rsidP="00AB511E">
      <w:pPr>
        <w:rPr>
          <w:rFonts w:ascii="Arial" w:hAnsi="Arial" w:cs="Arial"/>
        </w:rPr>
      </w:pPr>
      <w:r>
        <w:rPr>
          <w:rFonts w:ascii="Arial" w:hAnsi="Arial" w:cs="Arial"/>
        </w:rPr>
        <w:t>W</w:t>
      </w:r>
      <w:r w:rsidR="00FE1782">
        <w:rPr>
          <w:rFonts w:ascii="Arial" w:hAnsi="Arial" w:cs="Arial"/>
        </w:rPr>
        <w:t>e</w:t>
      </w:r>
      <w:r w:rsidR="005B1B42">
        <w:rPr>
          <w:rFonts w:ascii="Arial" w:hAnsi="Arial" w:cs="Arial"/>
        </w:rPr>
        <w:t xml:space="preserve"> anticipate that this funding will be heavily oversubscribed</w:t>
      </w:r>
      <w:r w:rsidR="00A61F0A">
        <w:rPr>
          <w:rFonts w:ascii="Arial" w:hAnsi="Arial" w:cs="Arial"/>
        </w:rPr>
        <w:t xml:space="preserve">. </w:t>
      </w:r>
      <w:r w:rsidR="00FD18E1">
        <w:rPr>
          <w:rFonts w:ascii="Arial" w:hAnsi="Arial" w:cs="Arial"/>
        </w:rPr>
        <w:t xml:space="preserve">Assessment of projects </w:t>
      </w:r>
      <w:r w:rsidR="007E5521">
        <w:rPr>
          <w:rFonts w:ascii="Arial" w:hAnsi="Arial" w:cs="Arial"/>
        </w:rPr>
        <w:t xml:space="preserve">and funding awards </w:t>
      </w:r>
      <w:r w:rsidR="00FD18E1">
        <w:rPr>
          <w:rFonts w:ascii="Arial" w:hAnsi="Arial" w:cs="Arial"/>
        </w:rPr>
        <w:t>will consider the scale of outputs, alignment with the themes outline</w:t>
      </w:r>
      <w:r w:rsidR="007E12A1">
        <w:rPr>
          <w:rFonts w:ascii="Arial" w:hAnsi="Arial" w:cs="Arial"/>
        </w:rPr>
        <w:t>d</w:t>
      </w:r>
      <w:r w:rsidR="00FD18E1">
        <w:rPr>
          <w:rFonts w:ascii="Arial" w:hAnsi="Arial" w:cs="Arial"/>
        </w:rPr>
        <w:t xml:space="preserve"> above, </w:t>
      </w:r>
      <w:r w:rsidR="00B31864">
        <w:rPr>
          <w:rFonts w:ascii="Arial" w:hAnsi="Arial" w:cs="Arial"/>
        </w:rPr>
        <w:t xml:space="preserve">track record of delivery and </w:t>
      </w:r>
      <w:r>
        <w:rPr>
          <w:rFonts w:ascii="Arial" w:hAnsi="Arial" w:cs="Arial"/>
        </w:rPr>
        <w:t>ability to deliver within the grant period</w:t>
      </w:r>
      <w:r w:rsidR="00C71575">
        <w:rPr>
          <w:rFonts w:ascii="Arial" w:hAnsi="Arial" w:cs="Arial"/>
        </w:rPr>
        <w:t>.</w:t>
      </w:r>
      <w:r w:rsidR="00F755A7">
        <w:rPr>
          <w:rFonts w:ascii="Arial" w:hAnsi="Arial" w:cs="Arial"/>
        </w:rPr>
        <w:t xml:space="preserve"> The geographical distribution of the overall funding we have available will also be </w:t>
      </w:r>
      <w:proofErr w:type="gramStart"/>
      <w:r w:rsidR="00F755A7">
        <w:rPr>
          <w:rFonts w:ascii="Arial" w:hAnsi="Arial" w:cs="Arial"/>
        </w:rPr>
        <w:t>taken into account</w:t>
      </w:r>
      <w:proofErr w:type="gramEnd"/>
      <w:r w:rsidR="00F755A7">
        <w:rPr>
          <w:rFonts w:ascii="Arial" w:hAnsi="Arial" w:cs="Arial"/>
        </w:rPr>
        <w:t>.</w:t>
      </w:r>
    </w:p>
    <w:p w14:paraId="705CC957" w14:textId="77777777" w:rsidR="00230351" w:rsidRDefault="00C71575" w:rsidP="00EB7630">
      <w:pPr>
        <w:rPr>
          <w:rFonts w:ascii="Arial" w:hAnsi="Arial" w:cs="Arial"/>
        </w:rPr>
      </w:pPr>
      <w:r>
        <w:rPr>
          <w:rFonts w:ascii="Arial" w:hAnsi="Arial" w:cs="Arial"/>
        </w:rPr>
        <w:t>Successful projects will</w:t>
      </w:r>
      <w:r w:rsidR="00AB511E">
        <w:rPr>
          <w:rFonts w:ascii="Arial" w:hAnsi="Arial" w:cs="Arial"/>
        </w:rPr>
        <w:t xml:space="preserve"> be</w:t>
      </w:r>
      <w:r w:rsidR="00E9455E">
        <w:rPr>
          <w:rFonts w:ascii="Arial" w:hAnsi="Arial" w:cs="Arial"/>
        </w:rPr>
        <w:t xml:space="preserve"> subject to a</w:t>
      </w:r>
      <w:r w:rsidR="00AB511E">
        <w:rPr>
          <w:rFonts w:ascii="Arial" w:hAnsi="Arial" w:cs="Arial"/>
        </w:rPr>
        <w:t xml:space="preserve"> grant agreement</w:t>
      </w:r>
      <w:r w:rsidR="00E9455E">
        <w:rPr>
          <w:rFonts w:ascii="Arial" w:hAnsi="Arial" w:cs="Arial"/>
        </w:rPr>
        <w:t xml:space="preserve"> for the duration of the grant period</w:t>
      </w:r>
      <w:r w:rsidR="008C74F2">
        <w:rPr>
          <w:rFonts w:ascii="Arial" w:hAnsi="Arial" w:cs="Arial"/>
        </w:rPr>
        <w:t xml:space="preserve">. </w:t>
      </w:r>
      <w:r w:rsidR="001B6F0F">
        <w:rPr>
          <w:rFonts w:ascii="Arial" w:hAnsi="Arial" w:cs="Arial"/>
        </w:rPr>
        <w:t xml:space="preserve">Recipients will be </w:t>
      </w:r>
      <w:r w:rsidR="00831B46">
        <w:rPr>
          <w:rFonts w:ascii="Arial" w:hAnsi="Arial" w:cs="Arial"/>
        </w:rPr>
        <w:t xml:space="preserve">required to pay back any funding </w:t>
      </w:r>
      <w:r w:rsidR="00014A6B">
        <w:rPr>
          <w:rFonts w:ascii="Arial" w:hAnsi="Arial" w:cs="Arial"/>
        </w:rPr>
        <w:t xml:space="preserve">if the grant is used for </w:t>
      </w:r>
      <w:r w:rsidR="00AD38AF" w:rsidRPr="00AD38AF">
        <w:rPr>
          <w:rFonts w:ascii="Arial" w:hAnsi="Arial" w:cs="Arial"/>
        </w:rPr>
        <w:t xml:space="preserve">a purpose other than the </w:t>
      </w:r>
      <w:r w:rsidR="00AD38AF">
        <w:rPr>
          <w:rFonts w:ascii="Arial" w:hAnsi="Arial" w:cs="Arial"/>
        </w:rPr>
        <w:t>p</w:t>
      </w:r>
      <w:r w:rsidR="00AD38AF" w:rsidRPr="00AD38AF">
        <w:rPr>
          <w:rFonts w:ascii="Arial" w:hAnsi="Arial" w:cs="Arial"/>
        </w:rPr>
        <w:t xml:space="preserve">roject </w:t>
      </w:r>
      <w:r w:rsidR="00AD38AF">
        <w:rPr>
          <w:rFonts w:ascii="Arial" w:hAnsi="Arial" w:cs="Arial"/>
        </w:rPr>
        <w:t>a</w:t>
      </w:r>
      <w:r w:rsidR="00AD38AF" w:rsidRPr="00AD38AF">
        <w:rPr>
          <w:rFonts w:ascii="Arial" w:hAnsi="Arial" w:cs="Arial"/>
        </w:rPr>
        <w:t>ctivities</w:t>
      </w:r>
      <w:r w:rsidR="004510A2">
        <w:rPr>
          <w:rFonts w:ascii="Arial" w:hAnsi="Arial" w:cs="Arial"/>
        </w:rPr>
        <w:t xml:space="preserve">, is </w:t>
      </w:r>
      <w:r w:rsidR="004510A2" w:rsidRPr="001163B0">
        <w:rPr>
          <w:rFonts w:ascii="Arial" w:hAnsi="Arial" w:cs="Arial"/>
        </w:rPr>
        <w:t>use</w:t>
      </w:r>
      <w:r w:rsidR="004510A2">
        <w:rPr>
          <w:rFonts w:ascii="Arial" w:hAnsi="Arial" w:cs="Arial"/>
        </w:rPr>
        <w:t>d</w:t>
      </w:r>
      <w:r w:rsidR="004510A2" w:rsidRPr="001163B0">
        <w:rPr>
          <w:rFonts w:ascii="Arial" w:hAnsi="Arial" w:cs="Arial"/>
        </w:rPr>
        <w:t xml:space="preserve"> for </w:t>
      </w:r>
      <w:r w:rsidR="004510A2">
        <w:rPr>
          <w:rFonts w:ascii="Arial" w:hAnsi="Arial" w:cs="Arial"/>
        </w:rPr>
        <w:t>i</w:t>
      </w:r>
      <w:r w:rsidR="004510A2" w:rsidRPr="001163B0">
        <w:rPr>
          <w:rFonts w:ascii="Arial" w:hAnsi="Arial" w:cs="Arial"/>
        </w:rPr>
        <w:t xml:space="preserve">neligible </w:t>
      </w:r>
      <w:r w:rsidR="004510A2">
        <w:rPr>
          <w:rFonts w:ascii="Arial" w:hAnsi="Arial" w:cs="Arial"/>
        </w:rPr>
        <w:t>e</w:t>
      </w:r>
      <w:r w:rsidR="004510A2" w:rsidRPr="001163B0">
        <w:rPr>
          <w:rFonts w:ascii="Arial" w:hAnsi="Arial" w:cs="Arial"/>
        </w:rPr>
        <w:t>xpenditure</w:t>
      </w:r>
      <w:r w:rsidR="00A87E7C">
        <w:rPr>
          <w:rFonts w:ascii="Arial" w:hAnsi="Arial" w:cs="Arial"/>
        </w:rPr>
        <w:t>, or if outputs are not met.</w:t>
      </w:r>
    </w:p>
    <w:p w14:paraId="32A50811" w14:textId="77777777" w:rsidR="00F65563" w:rsidRDefault="00F65563" w:rsidP="00F65563">
      <w:pPr>
        <w:rPr>
          <w:rFonts w:ascii="Arial" w:hAnsi="Arial" w:cs="Arial"/>
          <w:bCs/>
        </w:rPr>
      </w:pPr>
      <w:r>
        <w:rPr>
          <w:rFonts w:ascii="Arial" w:hAnsi="Arial" w:cs="Arial"/>
          <w:bCs/>
        </w:rPr>
        <w:t xml:space="preserve">Please contact </w:t>
      </w:r>
      <w:hyperlink r:id="rId14" w:history="1">
        <w:r w:rsidRPr="009B4593">
          <w:rPr>
            <w:rStyle w:val="Hyperlink"/>
            <w:rFonts w:ascii="Arial" w:hAnsi="Arial" w:cs="Arial"/>
            <w:bCs/>
          </w:rPr>
          <w:t>Enterprise@lambeth.gov.uk</w:t>
        </w:r>
      </w:hyperlink>
      <w:r>
        <w:rPr>
          <w:rFonts w:ascii="Arial" w:hAnsi="Arial" w:cs="Arial"/>
          <w:bCs/>
        </w:rPr>
        <w:t xml:space="preserve"> with any queries relating to this process.</w:t>
      </w:r>
    </w:p>
    <w:p w14:paraId="19A1F483" w14:textId="7E2B3C10" w:rsidR="00F65563" w:rsidRPr="00230351" w:rsidRDefault="00F65563" w:rsidP="00EB7630">
      <w:pPr>
        <w:rPr>
          <w:rFonts w:ascii="Arial" w:hAnsi="Arial" w:cs="Arial"/>
        </w:rPr>
        <w:sectPr w:rsidR="00F65563" w:rsidRPr="00230351" w:rsidSect="00DC7D96">
          <w:headerReference w:type="default" r:id="rId15"/>
          <w:pgSz w:w="11906" w:h="16838"/>
          <w:pgMar w:top="1440" w:right="1080" w:bottom="1440" w:left="1080" w:header="624" w:footer="397" w:gutter="0"/>
          <w:cols w:space="708"/>
          <w:titlePg/>
          <w:docGrid w:linePitch="360"/>
        </w:sectPr>
      </w:pPr>
    </w:p>
    <w:tbl>
      <w:tblPr>
        <w:tblStyle w:val="TableGrid"/>
        <w:tblW w:w="10777" w:type="dxa"/>
        <w:tblInd w:w="-284" w:type="dxa"/>
        <w:tblLook w:val="04A0" w:firstRow="1" w:lastRow="0" w:firstColumn="1" w:lastColumn="0" w:noHBand="0" w:noVBand="1"/>
      </w:tblPr>
      <w:tblGrid>
        <w:gridCol w:w="5104"/>
        <w:gridCol w:w="850"/>
        <w:gridCol w:w="4823"/>
      </w:tblGrid>
      <w:tr w:rsidR="00AB511E" w14:paraId="12D9C13B" w14:textId="77777777" w:rsidTr="003220A0">
        <w:trPr>
          <w:cantSplit/>
          <w:trHeight w:val="454"/>
        </w:trPr>
        <w:tc>
          <w:tcPr>
            <w:tcW w:w="10777" w:type="dxa"/>
            <w:gridSpan w:val="3"/>
            <w:tcBorders>
              <w:top w:val="nil"/>
              <w:left w:val="nil"/>
              <w:right w:val="nil"/>
            </w:tcBorders>
          </w:tcPr>
          <w:p w14:paraId="3C869A49" w14:textId="4B8DE506" w:rsidR="00AB511E" w:rsidRDefault="00AB511E" w:rsidP="00EB7630">
            <w:pPr>
              <w:rPr>
                <w:rFonts w:ascii="Arial" w:hAnsi="Arial" w:cs="Arial"/>
                <w:b/>
              </w:rPr>
            </w:pPr>
            <w:r w:rsidRPr="00AB511E">
              <w:rPr>
                <w:rFonts w:ascii="Arial" w:hAnsi="Arial" w:cs="Arial"/>
                <w:b/>
                <w:sz w:val="24"/>
                <w:szCs w:val="24"/>
              </w:rPr>
              <w:lastRenderedPageBreak/>
              <w:t>Background information</w:t>
            </w:r>
          </w:p>
        </w:tc>
      </w:tr>
      <w:tr w:rsidR="00AB511E" w14:paraId="35CA2694" w14:textId="77777777" w:rsidTr="003220A0">
        <w:trPr>
          <w:cantSplit/>
          <w:trHeight w:val="567"/>
        </w:trPr>
        <w:tc>
          <w:tcPr>
            <w:tcW w:w="5104" w:type="dxa"/>
            <w:vAlign w:val="center"/>
          </w:tcPr>
          <w:p w14:paraId="46D6BEB0" w14:textId="3BDA3E28" w:rsidR="00AB511E" w:rsidRDefault="00AB511E" w:rsidP="00AB511E">
            <w:pPr>
              <w:rPr>
                <w:rFonts w:ascii="Arial" w:hAnsi="Arial" w:cs="Arial"/>
                <w:b/>
              </w:rPr>
            </w:pPr>
            <w:r>
              <w:rPr>
                <w:rFonts w:ascii="Arial" w:hAnsi="Arial" w:cs="Arial"/>
                <w:bCs/>
              </w:rPr>
              <w:t>Registered name of lead organisation</w:t>
            </w:r>
          </w:p>
        </w:tc>
        <w:tc>
          <w:tcPr>
            <w:tcW w:w="5673" w:type="dxa"/>
            <w:gridSpan w:val="2"/>
            <w:vAlign w:val="center"/>
          </w:tcPr>
          <w:p w14:paraId="375E4001" w14:textId="77777777" w:rsidR="00AB511E" w:rsidRDefault="00AB511E" w:rsidP="003220A0">
            <w:pPr>
              <w:rPr>
                <w:rFonts w:ascii="Arial" w:hAnsi="Arial" w:cs="Arial"/>
                <w:b/>
              </w:rPr>
            </w:pPr>
          </w:p>
        </w:tc>
      </w:tr>
      <w:tr w:rsidR="00AB511E" w14:paraId="5831F745" w14:textId="77777777" w:rsidTr="003220A0">
        <w:trPr>
          <w:cantSplit/>
          <w:trHeight w:val="113"/>
        </w:trPr>
        <w:tc>
          <w:tcPr>
            <w:tcW w:w="10777" w:type="dxa"/>
            <w:gridSpan w:val="3"/>
            <w:tcBorders>
              <w:left w:val="nil"/>
              <w:right w:val="nil"/>
            </w:tcBorders>
          </w:tcPr>
          <w:p w14:paraId="7BC1E318" w14:textId="77777777" w:rsidR="00AB511E" w:rsidRPr="00D5216F" w:rsidRDefault="00AB511E" w:rsidP="004C79CA">
            <w:pPr>
              <w:rPr>
                <w:rFonts w:ascii="Arial" w:hAnsi="Arial" w:cs="Arial"/>
                <w:b/>
                <w:sz w:val="6"/>
                <w:szCs w:val="6"/>
              </w:rPr>
            </w:pPr>
          </w:p>
        </w:tc>
      </w:tr>
      <w:tr w:rsidR="00AB511E" w14:paraId="7A95AC47" w14:textId="77777777" w:rsidTr="003220A0">
        <w:trPr>
          <w:cantSplit/>
          <w:trHeight w:val="567"/>
        </w:trPr>
        <w:tc>
          <w:tcPr>
            <w:tcW w:w="5104" w:type="dxa"/>
            <w:vAlign w:val="center"/>
          </w:tcPr>
          <w:p w14:paraId="0FE7ED1C" w14:textId="5DCC074E" w:rsidR="00AB511E" w:rsidRDefault="00AB511E" w:rsidP="00AB511E">
            <w:pPr>
              <w:rPr>
                <w:rFonts w:ascii="Arial" w:hAnsi="Arial" w:cs="Arial"/>
                <w:b/>
              </w:rPr>
            </w:pPr>
            <w:r>
              <w:rPr>
                <w:rFonts w:ascii="Arial" w:hAnsi="Arial" w:cs="Arial"/>
                <w:bCs/>
              </w:rPr>
              <w:t>Registered address of lead organisation</w:t>
            </w:r>
          </w:p>
        </w:tc>
        <w:tc>
          <w:tcPr>
            <w:tcW w:w="5673" w:type="dxa"/>
            <w:gridSpan w:val="2"/>
            <w:vAlign w:val="center"/>
          </w:tcPr>
          <w:p w14:paraId="4F7FF2E2" w14:textId="77777777" w:rsidR="00AB511E" w:rsidRDefault="00AB511E" w:rsidP="003220A0">
            <w:pPr>
              <w:rPr>
                <w:rFonts w:ascii="Arial" w:hAnsi="Arial" w:cs="Arial"/>
                <w:b/>
              </w:rPr>
            </w:pPr>
          </w:p>
        </w:tc>
      </w:tr>
      <w:tr w:rsidR="00AB511E" w14:paraId="2E63E94A" w14:textId="77777777" w:rsidTr="003220A0">
        <w:trPr>
          <w:cantSplit/>
          <w:trHeight w:val="113"/>
        </w:trPr>
        <w:tc>
          <w:tcPr>
            <w:tcW w:w="10777" w:type="dxa"/>
            <w:gridSpan w:val="3"/>
            <w:tcBorders>
              <w:left w:val="nil"/>
              <w:right w:val="nil"/>
            </w:tcBorders>
          </w:tcPr>
          <w:p w14:paraId="07A3B503" w14:textId="77777777" w:rsidR="00AB511E" w:rsidRPr="00D5216F" w:rsidRDefault="00AB511E" w:rsidP="004C79CA">
            <w:pPr>
              <w:rPr>
                <w:rFonts w:ascii="Arial" w:hAnsi="Arial" w:cs="Arial"/>
                <w:b/>
                <w:sz w:val="6"/>
                <w:szCs w:val="6"/>
              </w:rPr>
            </w:pPr>
          </w:p>
        </w:tc>
      </w:tr>
      <w:tr w:rsidR="00AB511E" w14:paraId="3F683E19" w14:textId="77777777" w:rsidTr="003220A0">
        <w:trPr>
          <w:cantSplit/>
          <w:trHeight w:val="567"/>
        </w:trPr>
        <w:tc>
          <w:tcPr>
            <w:tcW w:w="5104" w:type="dxa"/>
            <w:vAlign w:val="center"/>
          </w:tcPr>
          <w:p w14:paraId="49F9945F" w14:textId="7A934B75" w:rsidR="00AB511E" w:rsidRPr="00AB511E" w:rsidRDefault="00AB511E" w:rsidP="00AB511E">
            <w:pPr>
              <w:rPr>
                <w:rFonts w:ascii="Arial" w:hAnsi="Arial" w:cs="Arial"/>
                <w:bCs/>
              </w:rPr>
            </w:pPr>
            <w:r w:rsidRPr="00AB511E">
              <w:rPr>
                <w:rFonts w:ascii="Arial" w:hAnsi="Arial" w:cs="Arial"/>
                <w:bCs/>
              </w:rPr>
              <w:t>Contact email address of lead organisation</w:t>
            </w:r>
          </w:p>
        </w:tc>
        <w:tc>
          <w:tcPr>
            <w:tcW w:w="5673" w:type="dxa"/>
            <w:gridSpan w:val="2"/>
            <w:vAlign w:val="center"/>
          </w:tcPr>
          <w:p w14:paraId="06BDEE36" w14:textId="77777777" w:rsidR="00AB511E" w:rsidRDefault="00AB511E" w:rsidP="003220A0">
            <w:pPr>
              <w:rPr>
                <w:rFonts w:ascii="Arial" w:hAnsi="Arial" w:cs="Arial"/>
                <w:b/>
              </w:rPr>
            </w:pPr>
          </w:p>
        </w:tc>
      </w:tr>
      <w:tr w:rsidR="00AB511E" w14:paraId="48ECB8F5" w14:textId="77777777" w:rsidTr="003220A0">
        <w:trPr>
          <w:cantSplit/>
          <w:trHeight w:val="113"/>
        </w:trPr>
        <w:tc>
          <w:tcPr>
            <w:tcW w:w="10777" w:type="dxa"/>
            <w:gridSpan w:val="3"/>
            <w:tcBorders>
              <w:left w:val="nil"/>
              <w:right w:val="nil"/>
            </w:tcBorders>
          </w:tcPr>
          <w:p w14:paraId="64A5D517" w14:textId="77777777" w:rsidR="00AB511E" w:rsidRPr="00CA4299" w:rsidRDefault="00AB511E" w:rsidP="004C79CA">
            <w:pPr>
              <w:rPr>
                <w:rFonts w:ascii="Arial" w:hAnsi="Arial" w:cs="Arial"/>
                <w:b/>
                <w:sz w:val="8"/>
                <w:szCs w:val="8"/>
              </w:rPr>
            </w:pPr>
          </w:p>
        </w:tc>
      </w:tr>
      <w:tr w:rsidR="00AB511E" w14:paraId="481EDD69" w14:textId="77777777" w:rsidTr="003220A0">
        <w:trPr>
          <w:cantSplit/>
          <w:trHeight w:val="964"/>
        </w:trPr>
        <w:tc>
          <w:tcPr>
            <w:tcW w:w="5104" w:type="dxa"/>
            <w:vAlign w:val="center"/>
          </w:tcPr>
          <w:p w14:paraId="3C807488" w14:textId="17B93FB5" w:rsidR="00AB511E" w:rsidRPr="00AB511E" w:rsidRDefault="00AB511E" w:rsidP="00AB511E">
            <w:pPr>
              <w:rPr>
                <w:rFonts w:ascii="Arial" w:hAnsi="Arial" w:cs="Arial"/>
                <w:bCs/>
              </w:rPr>
            </w:pPr>
            <w:r w:rsidRPr="00AB511E">
              <w:rPr>
                <w:rFonts w:ascii="Arial" w:hAnsi="Arial" w:cs="Arial"/>
                <w:bCs/>
              </w:rPr>
              <w:t>Is this a partnership proposal? If so, please list the other organisations/groups in your partnership</w:t>
            </w:r>
          </w:p>
        </w:tc>
        <w:tc>
          <w:tcPr>
            <w:tcW w:w="5673" w:type="dxa"/>
            <w:gridSpan w:val="2"/>
          </w:tcPr>
          <w:p w14:paraId="270363F8" w14:textId="77777777" w:rsidR="00AB511E" w:rsidRDefault="00AB511E" w:rsidP="004C79CA">
            <w:pPr>
              <w:rPr>
                <w:rFonts w:ascii="Arial" w:hAnsi="Arial" w:cs="Arial"/>
                <w:b/>
              </w:rPr>
            </w:pPr>
          </w:p>
        </w:tc>
      </w:tr>
      <w:tr w:rsidR="0011085C" w14:paraId="2B68878A" w14:textId="77777777" w:rsidTr="00D9661C">
        <w:trPr>
          <w:cantSplit/>
          <w:trHeight w:val="20"/>
        </w:trPr>
        <w:tc>
          <w:tcPr>
            <w:tcW w:w="10777" w:type="dxa"/>
            <w:gridSpan w:val="3"/>
            <w:tcBorders>
              <w:left w:val="nil"/>
              <w:bottom w:val="nil"/>
              <w:right w:val="nil"/>
            </w:tcBorders>
            <w:vAlign w:val="center"/>
          </w:tcPr>
          <w:p w14:paraId="6DC14B09" w14:textId="77777777" w:rsidR="0011085C" w:rsidRPr="0011085C" w:rsidRDefault="0011085C" w:rsidP="004C79CA">
            <w:pPr>
              <w:rPr>
                <w:rFonts w:ascii="Arial" w:hAnsi="Arial" w:cs="Arial"/>
                <w:b/>
                <w:sz w:val="8"/>
                <w:szCs w:val="8"/>
              </w:rPr>
            </w:pPr>
          </w:p>
        </w:tc>
      </w:tr>
      <w:tr w:rsidR="0011085C" w14:paraId="54C1BF89" w14:textId="77777777" w:rsidTr="00D9661C">
        <w:trPr>
          <w:cantSplit/>
          <w:trHeight w:val="1183"/>
        </w:trPr>
        <w:tc>
          <w:tcPr>
            <w:tcW w:w="5104" w:type="dxa"/>
            <w:vAlign w:val="center"/>
          </w:tcPr>
          <w:p w14:paraId="42F95A07" w14:textId="2ED01531" w:rsidR="0011085C" w:rsidRPr="00AB511E" w:rsidRDefault="00DA3B7F" w:rsidP="00AB511E">
            <w:pPr>
              <w:rPr>
                <w:rFonts w:ascii="Arial" w:hAnsi="Arial" w:cs="Arial"/>
                <w:bCs/>
              </w:rPr>
            </w:pPr>
            <w:r w:rsidRPr="00DA3B7F">
              <w:rPr>
                <w:rFonts w:ascii="Arial" w:hAnsi="Arial" w:cs="Arial"/>
                <w:bCs/>
              </w:rPr>
              <w:t>Ward councillor engagement – please indicate which ward councillors are supportive of the application and attach a letter of support for the project proposal</w:t>
            </w:r>
          </w:p>
        </w:tc>
        <w:tc>
          <w:tcPr>
            <w:tcW w:w="5673" w:type="dxa"/>
            <w:gridSpan w:val="2"/>
            <w:tcBorders>
              <w:top w:val="single" w:sz="4" w:space="0" w:color="auto"/>
              <w:right w:val="single" w:sz="4" w:space="0" w:color="auto"/>
            </w:tcBorders>
          </w:tcPr>
          <w:p w14:paraId="72FFA74A" w14:textId="77777777" w:rsidR="0011085C" w:rsidRDefault="0011085C" w:rsidP="004C79CA">
            <w:pPr>
              <w:rPr>
                <w:rFonts w:ascii="Arial" w:hAnsi="Arial" w:cs="Arial"/>
                <w:b/>
              </w:rPr>
            </w:pPr>
          </w:p>
        </w:tc>
      </w:tr>
      <w:tr w:rsidR="00EB7630" w14:paraId="6A883E02" w14:textId="77777777" w:rsidTr="003220A0">
        <w:tblPrEx>
          <w:tblLook w:val="0000" w:firstRow="0" w:lastRow="0" w:firstColumn="0" w:lastColumn="0" w:noHBand="0" w:noVBand="0"/>
        </w:tblPrEx>
        <w:trPr>
          <w:cantSplit/>
          <w:trHeight w:val="227"/>
        </w:trPr>
        <w:tc>
          <w:tcPr>
            <w:tcW w:w="10777" w:type="dxa"/>
            <w:gridSpan w:val="3"/>
            <w:tcBorders>
              <w:left w:val="nil"/>
              <w:bottom w:val="nil"/>
              <w:right w:val="nil"/>
            </w:tcBorders>
          </w:tcPr>
          <w:p w14:paraId="2A647278" w14:textId="77777777" w:rsidR="00EB7630" w:rsidRPr="00CA4299" w:rsidRDefault="00EB7630" w:rsidP="004C79CA">
            <w:pPr>
              <w:rPr>
                <w:rFonts w:ascii="Arial" w:hAnsi="Arial" w:cs="Arial"/>
                <w:b/>
                <w:sz w:val="12"/>
                <w:szCs w:val="12"/>
              </w:rPr>
            </w:pPr>
          </w:p>
        </w:tc>
      </w:tr>
      <w:tr w:rsidR="00EB7630" w14:paraId="140B4108" w14:textId="77777777" w:rsidTr="003220A0">
        <w:tblPrEx>
          <w:tblLook w:val="0000" w:firstRow="0" w:lastRow="0" w:firstColumn="0" w:lastColumn="0" w:noHBand="0" w:noVBand="0"/>
        </w:tblPrEx>
        <w:trPr>
          <w:cantSplit/>
          <w:trHeight w:val="454"/>
        </w:trPr>
        <w:tc>
          <w:tcPr>
            <w:tcW w:w="10777" w:type="dxa"/>
            <w:gridSpan w:val="3"/>
            <w:tcBorders>
              <w:top w:val="nil"/>
              <w:left w:val="nil"/>
              <w:bottom w:val="single" w:sz="4" w:space="0" w:color="auto"/>
              <w:right w:val="nil"/>
            </w:tcBorders>
          </w:tcPr>
          <w:p w14:paraId="081E78C1" w14:textId="0F6F1D47" w:rsidR="00EB7630" w:rsidRDefault="00A8115C" w:rsidP="00EB7630">
            <w:pPr>
              <w:rPr>
                <w:rFonts w:ascii="Arial" w:hAnsi="Arial" w:cs="Arial"/>
                <w:b/>
              </w:rPr>
            </w:pPr>
            <w:r>
              <w:rPr>
                <w:rFonts w:ascii="Arial" w:hAnsi="Arial" w:cs="Arial"/>
                <w:b/>
                <w:sz w:val="24"/>
                <w:szCs w:val="24"/>
              </w:rPr>
              <w:t>P</w:t>
            </w:r>
            <w:r w:rsidR="00F04C2D">
              <w:rPr>
                <w:rFonts w:ascii="Arial" w:hAnsi="Arial" w:cs="Arial"/>
                <w:b/>
                <w:sz w:val="24"/>
                <w:szCs w:val="24"/>
              </w:rPr>
              <w:t>roject</w:t>
            </w:r>
            <w:r w:rsidR="009B1DA8" w:rsidRPr="005263E3">
              <w:rPr>
                <w:rFonts w:ascii="Arial" w:hAnsi="Arial" w:cs="Arial"/>
                <w:b/>
                <w:sz w:val="24"/>
                <w:szCs w:val="24"/>
              </w:rPr>
              <w:t xml:space="preserve"> details</w:t>
            </w:r>
          </w:p>
        </w:tc>
      </w:tr>
      <w:tr w:rsidR="009B1DA8" w14:paraId="43C42BA5" w14:textId="77777777" w:rsidTr="00BC30E7">
        <w:tblPrEx>
          <w:tblLook w:val="0000" w:firstRow="0" w:lastRow="0" w:firstColumn="0" w:lastColumn="0" w:noHBand="0" w:noVBand="0"/>
        </w:tblPrEx>
        <w:trPr>
          <w:cantSplit/>
          <w:trHeight w:val="1253"/>
        </w:trPr>
        <w:tc>
          <w:tcPr>
            <w:tcW w:w="10777" w:type="dxa"/>
            <w:gridSpan w:val="3"/>
            <w:tcBorders>
              <w:top w:val="single" w:sz="4" w:space="0" w:color="auto"/>
            </w:tcBorders>
            <w:vAlign w:val="center"/>
          </w:tcPr>
          <w:p w14:paraId="129AACFB" w14:textId="1A2D841F" w:rsidR="009B1DA8" w:rsidRDefault="009B1DA8">
            <w:pPr>
              <w:rPr>
                <w:rFonts w:ascii="Arial" w:hAnsi="Arial" w:cs="Arial"/>
              </w:rPr>
            </w:pPr>
            <w:r w:rsidRPr="00EB7630">
              <w:rPr>
                <w:rFonts w:ascii="Arial" w:hAnsi="Arial" w:cs="Arial"/>
              </w:rPr>
              <w:t>Please detail the</w:t>
            </w:r>
            <w:r>
              <w:rPr>
                <w:rFonts w:ascii="Arial" w:hAnsi="Arial" w:cs="Arial"/>
              </w:rPr>
              <w:t xml:space="preserve"> </w:t>
            </w:r>
            <w:r w:rsidR="00F04C2D">
              <w:rPr>
                <w:rFonts w:ascii="Arial" w:hAnsi="Arial" w:cs="Arial"/>
              </w:rPr>
              <w:t>project idea(s) that you are seeking funding for, incl</w:t>
            </w:r>
            <w:r w:rsidR="00273E2E">
              <w:rPr>
                <w:rFonts w:ascii="Arial" w:hAnsi="Arial" w:cs="Arial"/>
              </w:rPr>
              <w:t>u</w:t>
            </w:r>
            <w:r w:rsidR="00F04C2D">
              <w:rPr>
                <w:rFonts w:ascii="Arial" w:hAnsi="Arial" w:cs="Arial"/>
              </w:rPr>
              <w:t>ding</w:t>
            </w:r>
            <w:r>
              <w:rPr>
                <w:rFonts w:ascii="Arial" w:hAnsi="Arial" w:cs="Arial"/>
              </w:rPr>
              <w:t>:</w:t>
            </w:r>
          </w:p>
          <w:p w14:paraId="39FC7EAD" w14:textId="6CACACDB" w:rsidR="009B1DA8" w:rsidRDefault="00464D12" w:rsidP="009B1DA8">
            <w:pPr>
              <w:pStyle w:val="ListParagraph"/>
              <w:numPr>
                <w:ilvl w:val="0"/>
                <w:numId w:val="2"/>
              </w:numPr>
              <w:rPr>
                <w:rFonts w:ascii="Arial" w:hAnsi="Arial" w:cs="Arial"/>
                <w:bCs/>
              </w:rPr>
            </w:pPr>
            <w:r>
              <w:rPr>
                <w:rFonts w:ascii="Arial" w:hAnsi="Arial" w:cs="Arial"/>
                <w:bCs/>
              </w:rPr>
              <w:t>Which of</w:t>
            </w:r>
            <w:r w:rsidR="009B1DA8" w:rsidRPr="004C79CA">
              <w:rPr>
                <w:rFonts w:ascii="Arial" w:hAnsi="Arial" w:cs="Arial"/>
                <w:bCs/>
              </w:rPr>
              <w:t xml:space="preserve"> the themes outlined in the introduction section</w:t>
            </w:r>
            <w:r>
              <w:rPr>
                <w:rFonts w:ascii="Arial" w:hAnsi="Arial" w:cs="Arial"/>
                <w:bCs/>
              </w:rPr>
              <w:t xml:space="preserve"> the project is aligned with</w:t>
            </w:r>
          </w:p>
          <w:p w14:paraId="123C221D" w14:textId="5DABFC5E" w:rsidR="00FD712D" w:rsidRPr="004C79CA" w:rsidRDefault="00860B66" w:rsidP="009B1DA8">
            <w:pPr>
              <w:pStyle w:val="ListParagraph"/>
              <w:numPr>
                <w:ilvl w:val="0"/>
                <w:numId w:val="2"/>
              </w:numPr>
              <w:rPr>
                <w:rFonts w:ascii="Arial" w:hAnsi="Arial" w:cs="Arial"/>
                <w:bCs/>
              </w:rPr>
            </w:pPr>
            <w:r>
              <w:rPr>
                <w:rFonts w:ascii="Arial" w:hAnsi="Arial" w:cs="Arial"/>
                <w:bCs/>
              </w:rPr>
              <w:t>Evidence of need for this support</w:t>
            </w:r>
          </w:p>
          <w:p w14:paraId="6325FF68" w14:textId="43528383" w:rsidR="00C37DAC" w:rsidRPr="00A8115C" w:rsidRDefault="009B1DA8" w:rsidP="00A8115C">
            <w:pPr>
              <w:pStyle w:val="ListParagraph"/>
              <w:numPr>
                <w:ilvl w:val="0"/>
                <w:numId w:val="2"/>
              </w:numPr>
              <w:rPr>
                <w:rFonts w:ascii="Arial" w:hAnsi="Arial" w:cs="Arial"/>
                <w:b/>
              </w:rPr>
            </w:pPr>
            <w:r w:rsidRPr="004C79CA">
              <w:rPr>
                <w:rFonts w:ascii="Arial" w:hAnsi="Arial" w:cs="Arial"/>
                <w:bCs/>
              </w:rPr>
              <w:t xml:space="preserve">How the proposal will provide direct support to local </w:t>
            </w:r>
            <w:r w:rsidR="00A8115C">
              <w:rPr>
                <w:rFonts w:ascii="Arial" w:hAnsi="Arial" w:cs="Arial"/>
                <w:bCs/>
              </w:rPr>
              <w:t>communities and businesses</w:t>
            </w:r>
          </w:p>
        </w:tc>
      </w:tr>
      <w:tr w:rsidR="009B1DA8" w14:paraId="51FBDB00" w14:textId="77777777" w:rsidTr="00F65563">
        <w:tblPrEx>
          <w:tblLook w:val="0000" w:firstRow="0" w:lastRow="0" w:firstColumn="0" w:lastColumn="0" w:noHBand="0" w:noVBand="0"/>
        </w:tblPrEx>
        <w:trPr>
          <w:cantSplit/>
          <w:trHeight w:val="2551"/>
        </w:trPr>
        <w:tc>
          <w:tcPr>
            <w:tcW w:w="10777" w:type="dxa"/>
            <w:gridSpan w:val="3"/>
            <w:tcBorders>
              <w:bottom w:val="single" w:sz="4" w:space="0" w:color="auto"/>
            </w:tcBorders>
          </w:tcPr>
          <w:p w14:paraId="4A058CEA" w14:textId="2EA358FA" w:rsidR="009B1DA8" w:rsidRPr="00A8115C" w:rsidRDefault="00A8115C" w:rsidP="004C79CA">
            <w:pPr>
              <w:rPr>
                <w:rFonts w:ascii="Arial" w:hAnsi="Arial" w:cs="Arial"/>
                <w:bCs/>
                <w:i/>
                <w:iCs/>
              </w:rPr>
            </w:pPr>
            <w:r w:rsidRPr="00A8115C">
              <w:rPr>
                <w:rFonts w:ascii="Arial" w:hAnsi="Arial" w:cs="Arial"/>
                <w:bCs/>
                <w:i/>
                <w:iCs/>
              </w:rPr>
              <w:t>Max 500 words</w:t>
            </w:r>
          </w:p>
        </w:tc>
      </w:tr>
      <w:tr w:rsidR="00B7458A" w14:paraId="10D9A56F"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42941BC0" w14:textId="77777777" w:rsidR="00B7458A" w:rsidRDefault="00B7458A">
            <w:pPr>
              <w:rPr>
                <w:rFonts w:ascii="Arial" w:hAnsi="Arial" w:cs="Arial"/>
                <w:b/>
                <w:sz w:val="12"/>
                <w:szCs w:val="12"/>
              </w:rPr>
            </w:pPr>
          </w:p>
          <w:p w14:paraId="3F17D881" w14:textId="77777777" w:rsidR="00BC30E7" w:rsidRPr="00CA4299" w:rsidRDefault="00BC30E7">
            <w:pPr>
              <w:rPr>
                <w:rFonts w:ascii="Arial" w:hAnsi="Arial" w:cs="Arial"/>
                <w:b/>
                <w:sz w:val="12"/>
                <w:szCs w:val="12"/>
              </w:rPr>
            </w:pPr>
          </w:p>
        </w:tc>
      </w:tr>
      <w:tr w:rsidR="009B1DA8" w14:paraId="492D6077" w14:textId="77777777" w:rsidTr="003220A0">
        <w:tblPrEx>
          <w:tblLook w:val="0000" w:firstRow="0" w:lastRow="0" w:firstColumn="0" w:lastColumn="0" w:noHBand="0" w:noVBand="0"/>
        </w:tblPrEx>
        <w:trPr>
          <w:cantSplit/>
          <w:trHeight w:val="964"/>
        </w:trPr>
        <w:tc>
          <w:tcPr>
            <w:tcW w:w="10777" w:type="dxa"/>
            <w:gridSpan w:val="3"/>
            <w:tcBorders>
              <w:top w:val="single" w:sz="4" w:space="0" w:color="auto"/>
            </w:tcBorders>
            <w:vAlign w:val="center"/>
          </w:tcPr>
          <w:p w14:paraId="29E4CA30" w14:textId="5553BF08" w:rsidR="009B1DA8" w:rsidRPr="004C79CA" w:rsidRDefault="003E2BA3">
            <w:pPr>
              <w:rPr>
                <w:rFonts w:ascii="Arial" w:hAnsi="Arial" w:cs="Arial"/>
                <w:bCs/>
              </w:rPr>
            </w:pPr>
            <w:r>
              <w:rPr>
                <w:rFonts w:ascii="Arial" w:hAnsi="Arial" w:cs="Arial"/>
                <w:bCs/>
              </w:rPr>
              <w:t>How will your organisation’s previous experience</w:t>
            </w:r>
            <w:r w:rsidR="009B1DA8" w:rsidRPr="004C79CA">
              <w:rPr>
                <w:rFonts w:ascii="Arial" w:hAnsi="Arial" w:cs="Arial"/>
                <w:bCs/>
              </w:rPr>
              <w:t xml:space="preserve"> enable you to deliver this programme successfully?</w:t>
            </w:r>
            <w:r w:rsidR="00A8052D">
              <w:rPr>
                <w:rFonts w:ascii="Arial" w:hAnsi="Arial" w:cs="Arial"/>
                <w:bCs/>
              </w:rPr>
              <w:t xml:space="preserve"> </w:t>
            </w:r>
            <w:r w:rsidR="00A8052D" w:rsidRPr="00A8052D">
              <w:rPr>
                <w:rFonts w:ascii="Arial" w:hAnsi="Arial" w:cs="Arial"/>
                <w:bCs/>
              </w:rPr>
              <w:t>Please describe your track record of delivering similar projects/services to the one you are applying for funding towards</w:t>
            </w:r>
            <w:r w:rsidR="003220A0">
              <w:rPr>
                <w:rFonts w:ascii="Arial" w:hAnsi="Arial" w:cs="Arial"/>
                <w:bCs/>
              </w:rPr>
              <w:t>.</w:t>
            </w:r>
          </w:p>
        </w:tc>
      </w:tr>
      <w:tr w:rsidR="009B1DA8" w14:paraId="1819E36D" w14:textId="77777777" w:rsidTr="00F65563">
        <w:tblPrEx>
          <w:tblLook w:val="0000" w:firstRow="0" w:lastRow="0" w:firstColumn="0" w:lastColumn="0" w:noHBand="0" w:noVBand="0"/>
        </w:tblPrEx>
        <w:trPr>
          <w:cantSplit/>
          <w:trHeight w:val="2551"/>
        </w:trPr>
        <w:tc>
          <w:tcPr>
            <w:tcW w:w="10777" w:type="dxa"/>
            <w:gridSpan w:val="3"/>
          </w:tcPr>
          <w:p w14:paraId="0C0E3527" w14:textId="7EC8CA1F" w:rsidR="009B1DA8" w:rsidRPr="00A8115C" w:rsidRDefault="00A8115C" w:rsidP="004C79CA">
            <w:pPr>
              <w:rPr>
                <w:rFonts w:ascii="Arial" w:hAnsi="Arial" w:cs="Arial"/>
                <w:bCs/>
                <w:i/>
                <w:iCs/>
              </w:rPr>
            </w:pPr>
            <w:r w:rsidRPr="00A8115C">
              <w:rPr>
                <w:rFonts w:ascii="Arial" w:hAnsi="Arial" w:cs="Arial"/>
                <w:bCs/>
                <w:i/>
                <w:iCs/>
              </w:rPr>
              <w:t>Max 500 words.</w:t>
            </w:r>
          </w:p>
        </w:tc>
      </w:tr>
      <w:tr w:rsidR="00AE4829" w14:paraId="5C474D15" w14:textId="77777777" w:rsidTr="00AE4829">
        <w:tblPrEx>
          <w:tblLook w:val="0000" w:firstRow="0" w:lastRow="0" w:firstColumn="0" w:lastColumn="0" w:noHBand="0" w:noVBand="0"/>
        </w:tblPrEx>
        <w:trPr>
          <w:cantSplit/>
          <w:trHeight w:val="624"/>
        </w:trPr>
        <w:tc>
          <w:tcPr>
            <w:tcW w:w="10777" w:type="dxa"/>
            <w:gridSpan w:val="3"/>
            <w:tcBorders>
              <w:left w:val="nil"/>
              <w:bottom w:val="single" w:sz="4" w:space="0" w:color="auto"/>
              <w:right w:val="nil"/>
            </w:tcBorders>
            <w:vAlign w:val="center"/>
          </w:tcPr>
          <w:p w14:paraId="691D33A6" w14:textId="77777777" w:rsidR="00AE4829" w:rsidRDefault="00AE4829">
            <w:pPr>
              <w:rPr>
                <w:rFonts w:ascii="Arial" w:hAnsi="Arial" w:cs="Arial"/>
                <w:b/>
                <w:sz w:val="10"/>
                <w:szCs w:val="10"/>
              </w:rPr>
            </w:pPr>
          </w:p>
          <w:p w14:paraId="7C158156" w14:textId="77777777" w:rsidR="00AE4829" w:rsidRDefault="00AE4829">
            <w:pPr>
              <w:rPr>
                <w:rFonts w:ascii="Arial" w:hAnsi="Arial" w:cs="Arial"/>
                <w:b/>
                <w:sz w:val="10"/>
                <w:szCs w:val="10"/>
              </w:rPr>
            </w:pPr>
          </w:p>
          <w:p w14:paraId="6151CF7B" w14:textId="1525A348" w:rsidR="00AE4829" w:rsidRPr="00AE4829" w:rsidRDefault="00464D12">
            <w:pPr>
              <w:rPr>
                <w:rFonts w:ascii="Arial" w:hAnsi="Arial" w:cs="Arial"/>
                <w:b/>
                <w:sz w:val="28"/>
                <w:szCs w:val="28"/>
              </w:rPr>
            </w:pPr>
            <w:r>
              <w:rPr>
                <w:rFonts w:ascii="Arial" w:hAnsi="Arial" w:cs="Arial"/>
                <w:b/>
                <w:sz w:val="24"/>
                <w:szCs w:val="24"/>
              </w:rPr>
              <w:t>Project o</w:t>
            </w:r>
            <w:r w:rsidR="00AE4829" w:rsidRPr="00AE4829">
              <w:rPr>
                <w:rFonts w:ascii="Arial" w:hAnsi="Arial" w:cs="Arial"/>
                <w:b/>
                <w:sz w:val="24"/>
                <w:szCs w:val="24"/>
              </w:rPr>
              <w:t>utputs</w:t>
            </w:r>
          </w:p>
          <w:p w14:paraId="5F0BA1B4" w14:textId="77777777" w:rsidR="00AE4829" w:rsidRDefault="00AE4829" w:rsidP="00AE4829">
            <w:pPr>
              <w:rPr>
                <w:rFonts w:ascii="Arial" w:hAnsi="Arial" w:cs="Arial"/>
                <w:b/>
                <w:sz w:val="10"/>
                <w:szCs w:val="10"/>
              </w:rPr>
            </w:pPr>
          </w:p>
        </w:tc>
      </w:tr>
      <w:tr w:rsidR="0087743B" w14:paraId="6D274085" w14:textId="77777777" w:rsidTr="00A81096">
        <w:tblPrEx>
          <w:tblLook w:val="0000" w:firstRow="0" w:lastRow="0" w:firstColumn="0" w:lastColumn="0" w:noHBand="0" w:noVBand="0"/>
        </w:tblPrEx>
        <w:trPr>
          <w:cantSplit/>
          <w:trHeight w:val="814"/>
        </w:trPr>
        <w:tc>
          <w:tcPr>
            <w:tcW w:w="10777" w:type="dxa"/>
            <w:gridSpan w:val="3"/>
            <w:tcBorders>
              <w:bottom w:val="single" w:sz="4" w:space="0" w:color="auto"/>
            </w:tcBorders>
            <w:vAlign w:val="center"/>
          </w:tcPr>
          <w:p w14:paraId="1E84F13C" w14:textId="4169FAD3" w:rsidR="0087743B" w:rsidRPr="009D5901" w:rsidRDefault="006F4DA4" w:rsidP="003220A0">
            <w:pPr>
              <w:rPr>
                <w:rFonts w:ascii="Arial" w:hAnsi="Arial" w:cs="Arial"/>
                <w:bCs/>
              </w:rPr>
            </w:pPr>
            <w:r>
              <w:rPr>
                <w:rFonts w:ascii="Arial" w:hAnsi="Arial" w:cs="Arial"/>
                <w:bCs/>
              </w:rPr>
              <w:t xml:space="preserve">Projects must deliver </w:t>
            </w:r>
            <w:r w:rsidR="00486D4E">
              <w:rPr>
                <w:rFonts w:ascii="Arial" w:hAnsi="Arial" w:cs="Arial"/>
                <w:bCs/>
              </w:rPr>
              <w:t>against</w:t>
            </w:r>
            <w:r>
              <w:rPr>
                <w:rFonts w:ascii="Arial" w:hAnsi="Arial" w:cs="Arial"/>
                <w:bCs/>
              </w:rPr>
              <w:t xml:space="preserve"> at least one theme</w:t>
            </w:r>
            <w:r w:rsidR="00D777F1">
              <w:rPr>
                <w:rFonts w:ascii="Arial" w:hAnsi="Arial" w:cs="Arial"/>
                <w:bCs/>
              </w:rPr>
              <w:t xml:space="preserve"> highlighted</w:t>
            </w:r>
            <w:r w:rsidR="00486D4E">
              <w:rPr>
                <w:rFonts w:ascii="Arial" w:hAnsi="Arial" w:cs="Arial"/>
                <w:bCs/>
              </w:rPr>
              <w:t xml:space="preserve"> in the introductory section</w:t>
            </w:r>
            <w:r>
              <w:rPr>
                <w:rFonts w:ascii="Arial" w:hAnsi="Arial" w:cs="Arial"/>
                <w:bCs/>
              </w:rPr>
              <w:t>.</w:t>
            </w:r>
            <w:r w:rsidR="00486D4E">
              <w:rPr>
                <w:rFonts w:ascii="Arial" w:hAnsi="Arial" w:cs="Arial"/>
                <w:bCs/>
              </w:rPr>
              <w:t xml:space="preserve"> Each theme is associated with the delivery of different outputs.</w:t>
            </w:r>
            <w:r w:rsidR="00464D12">
              <w:rPr>
                <w:rFonts w:ascii="Arial" w:hAnsi="Arial" w:cs="Arial"/>
                <w:bCs/>
              </w:rPr>
              <w:t xml:space="preserve"> Please detail these outputs below</w:t>
            </w:r>
            <w:r w:rsidR="00486D4E">
              <w:rPr>
                <w:rFonts w:ascii="Arial" w:hAnsi="Arial" w:cs="Arial"/>
                <w:bCs/>
              </w:rPr>
              <w:t xml:space="preserve"> under the relevant theme</w:t>
            </w:r>
            <w:r w:rsidR="00464D12">
              <w:rPr>
                <w:rFonts w:ascii="Arial" w:hAnsi="Arial" w:cs="Arial"/>
                <w:bCs/>
              </w:rPr>
              <w:t xml:space="preserve">. </w:t>
            </w:r>
          </w:p>
        </w:tc>
      </w:tr>
      <w:tr w:rsidR="00A81096" w14:paraId="6F241CCE" w14:textId="77777777" w:rsidTr="00A81096">
        <w:tblPrEx>
          <w:tblLook w:val="0000" w:firstRow="0" w:lastRow="0" w:firstColumn="0" w:lastColumn="0" w:noHBand="0" w:noVBand="0"/>
        </w:tblPrEx>
        <w:trPr>
          <w:cantSplit/>
          <w:trHeight w:val="57"/>
        </w:trPr>
        <w:tc>
          <w:tcPr>
            <w:tcW w:w="10777" w:type="dxa"/>
            <w:gridSpan w:val="3"/>
            <w:tcBorders>
              <w:left w:val="nil"/>
              <w:bottom w:val="single" w:sz="4" w:space="0" w:color="auto"/>
              <w:right w:val="nil"/>
            </w:tcBorders>
            <w:vAlign w:val="center"/>
          </w:tcPr>
          <w:p w14:paraId="7A8C3041" w14:textId="77777777" w:rsidR="00A81096" w:rsidRDefault="00A81096" w:rsidP="003220A0">
            <w:pPr>
              <w:rPr>
                <w:rFonts w:ascii="Arial" w:hAnsi="Arial" w:cs="Arial"/>
                <w:bCs/>
              </w:rPr>
            </w:pPr>
          </w:p>
        </w:tc>
      </w:tr>
      <w:tr w:rsidR="00521F81" w14:paraId="78FF5BE5" w14:textId="77777777" w:rsidTr="00A81096">
        <w:tblPrEx>
          <w:tblLook w:val="0000" w:firstRow="0" w:lastRow="0" w:firstColumn="0" w:lastColumn="0" w:noHBand="0" w:noVBand="0"/>
        </w:tblPrEx>
        <w:trPr>
          <w:cantSplit/>
          <w:trHeight w:val="716"/>
        </w:trPr>
        <w:tc>
          <w:tcPr>
            <w:tcW w:w="10777" w:type="dxa"/>
            <w:gridSpan w:val="3"/>
            <w:tcBorders>
              <w:bottom w:val="single" w:sz="4" w:space="0" w:color="auto"/>
            </w:tcBorders>
            <w:vAlign w:val="center"/>
          </w:tcPr>
          <w:p w14:paraId="4B077AD0" w14:textId="11A4030D" w:rsidR="00521F81" w:rsidRPr="00464D12" w:rsidRDefault="00575A25" w:rsidP="00575A25">
            <w:pPr>
              <w:rPr>
                <w:rFonts w:ascii="Arial" w:hAnsi="Arial" w:cs="Arial"/>
                <w:bCs/>
              </w:rPr>
            </w:pPr>
            <w:r w:rsidRPr="00464D12">
              <w:rPr>
                <w:rFonts w:ascii="Arial" w:hAnsi="Arial" w:cs="Arial"/>
                <w:bCs/>
              </w:rPr>
              <w:t>Funding for improvements to town centres and high streets, including better accessibility for disabled people, including capital spend and running costs</w:t>
            </w:r>
          </w:p>
        </w:tc>
      </w:tr>
      <w:tr w:rsidR="00A8115C" w14:paraId="6A753F04"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14E1DC0E" w14:textId="4E9AF903" w:rsidR="00A8115C" w:rsidRPr="00EB7630" w:rsidRDefault="005137E2" w:rsidP="00EB7630">
            <w:pPr>
              <w:rPr>
                <w:rFonts w:ascii="Arial" w:hAnsi="Arial" w:cs="Arial"/>
              </w:rPr>
            </w:pPr>
            <w:r>
              <w:rPr>
                <w:rFonts w:ascii="Arial" w:hAnsi="Arial" w:cs="Arial"/>
              </w:rPr>
              <w:lastRenderedPageBreak/>
              <w:t>Number of commercial buildings completed or improved</w:t>
            </w:r>
          </w:p>
        </w:tc>
        <w:tc>
          <w:tcPr>
            <w:tcW w:w="4823" w:type="dxa"/>
            <w:tcBorders>
              <w:bottom w:val="single" w:sz="4" w:space="0" w:color="auto"/>
            </w:tcBorders>
            <w:shd w:val="clear" w:color="auto" w:fill="auto"/>
            <w:vAlign w:val="center"/>
          </w:tcPr>
          <w:p w14:paraId="37C3B7F7" w14:textId="77777777" w:rsidR="00A8115C" w:rsidRDefault="00A8115C" w:rsidP="003220A0">
            <w:pPr>
              <w:rPr>
                <w:rFonts w:ascii="Arial" w:hAnsi="Arial" w:cs="Arial"/>
                <w:b/>
              </w:rPr>
            </w:pPr>
          </w:p>
        </w:tc>
      </w:tr>
      <w:tr w:rsidR="00A8115C" w14:paraId="6E0F0D12"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0B593150" w14:textId="58B28557" w:rsidR="00A8115C" w:rsidRPr="00EB7630" w:rsidRDefault="005137E2" w:rsidP="00EB7630">
            <w:pPr>
              <w:rPr>
                <w:rFonts w:ascii="Arial" w:hAnsi="Arial" w:cs="Arial"/>
              </w:rPr>
            </w:pPr>
            <w:r w:rsidRPr="005137E2">
              <w:rPr>
                <w:rFonts w:ascii="Arial" w:hAnsi="Arial" w:cs="Arial"/>
              </w:rPr>
              <w:t>Amount of commercial space completed or improved</w:t>
            </w:r>
          </w:p>
        </w:tc>
        <w:tc>
          <w:tcPr>
            <w:tcW w:w="4823" w:type="dxa"/>
            <w:tcBorders>
              <w:bottom w:val="single" w:sz="4" w:space="0" w:color="auto"/>
            </w:tcBorders>
            <w:shd w:val="clear" w:color="auto" w:fill="auto"/>
            <w:vAlign w:val="center"/>
          </w:tcPr>
          <w:p w14:paraId="77C57B10" w14:textId="77777777" w:rsidR="00A8115C" w:rsidRDefault="00A8115C" w:rsidP="003220A0">
            <w:pPr>
              <w:rPr>
                <w:rFonts w:ascii="Arial" w:hAnsi="Arial" w:cs="Arial"/>
                <w:b/>
              </w:rPr>
            </w:pPr>
          </w:p>
        </w:tc>
      </w:tr>
      <w:tr w:rsidR="00A8115C" w14:paraId="310ECD33"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57DFD8F2" w14:textId="7AB49B7E" w:rsidR="00A8115C" w:rsidRPr="00EB7630" w:rsidRDefault="007A29AF" w:rsidP="00EB7630">
            <w:pPr>
              <w:rPr>
                <w:rFonts w:ascii="Arial" w:hAnsi="Arial" w:cs="Arial"/>
              </w:rPr>
            </w:pPr>
            <w:r w:rsidRPr="007A29AF">
              <w:rPr>
                <w:rFonts w:ascii="Arial" w:hAnsi="Arial" w:cs="Arial"/>
              </w:rPr>
              <w:t xml:space="preserve">Amount of public realm created or improved </w:t>
            </w:r>
            <w:r w:rsidRPr="005137E2">
              <w:rPr>
                <w:rFonts w:ascii="Arial" w:hAnsi="Arial" w:cs="Arial"/>
              </w:rPr>
              <w:t>(</w:t>
            </w:r>
            <w:r>
              <w:rPr>
                <w:rFonts w:ascii="Arial" w:hAnsi="Arial" w:cs="Arial"/>
              </w:rPr>
              <w:t>in square metres</w:t>
            </w:r>
            <w:r w:rsidRPr="005137E2">
              <w:rPr>
                <w:rFonts w:ascii="Arial" w:hAnsi="Arial" w:cs="Arial"/>
              </w:rPr>
              <w:t>)</w:t>
            </w:r>
          </w:p>
        </w:tc>
        <w:tc>
          <w:tcPr>
            <w:tcW w:w="4823" w:type="dxa"/>
            <w:tcBorders>
              <w:bottom w:val="single" w:sz="4" w:space="0" w:color="auto"/>
            </w:tcBorders>
            <w:shd w:val="clear" w:color="auto" w:fill="auto"/>
            <w:vAlign w:val="center"/>
          </w:tcPr>
          <w:p w14:paraId="41929FF2" w14:textId="77777777" w:rsidR="00A8115C" w:rsidRDefault="00A8115C" w:rsidP="003220A0">
            <w:pPr>
              <w:rPr>
                <w:rFonts w:ascii="Arial" w:hAnsi="Arial" w:cs="Arial"/>
                <w:b/>
              </w:rPr>
            </w:pPr>
          </w:p>
        </w:tc>
      </w:tr>
      <w:tr w:rsidR="00A8115C" w14:paraId="291B8D1A"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5953A272" w14:textId="0242BC8B" w:rsidR="00A8115C" w:rsidRPr="00EB7630" w:rsidRDefault="007A29AF" w:rsidP="00EB7630">
            <w:pPr>
              <w:rPr>
                <w:rFonts w:ascii="Arial" w:hAnsi="Arial" w:cs="Arial"/>
              </w:rPr>
            </w:pPr>
            <w:r>
              <w:rPr>
                <w:rFonts w:ascii="Arial" w:hAnsi="Arial" w:cs="Arial"/>
              </w:rPr>
              <w:t>Jobs created</w:t>
            </w:r>
          </w:p>
        </w:tc>
        <w:tc>
          <w:tcPr>
            <w:tcW w:w="4823" w:type="dxa"/>
            <w:tcBorders>
              <w:bottom w:val="single" w:sz="4" w:space="0" w:color="auto"/>
            </w:tcBorders>
            <w:shd w:val="clear" w:color="auto" w:fill="auto"/>
            <w:vAlign w:val="center"/>
          </w:tcPr>
          <w:p w14:paraId="788BDFF4" w14:textId="77777777" w:rsidR="00A8115C" w:rsidRDefault="00A8115C" w:rsidP="003220A0">
            <w:pPr>
              <w:rPr>
                <w:rFonts w:ascii="Arial" w:hAnsi="Arial" w:cs="Arial"/>
                <w:b/>
              </w:rPr>
            </w:pPr>
          </w:p>
        </w:tc>
      </w:tr>
      <w:tr w:rsidR="00A8115C" w14:paraId="13F3C5EA"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6FB21675" w14:textId="1C00FCFE" w:rsidR="00A8115C" w:rsidRPr="00EB7630" w:rsidRDefault="007A29AF" w:rsidP="00EB7630">
            <w:pPr>
              <w:rPr>
                <w:rFonts w:ascii="Arial" w:hAnsi="Arial" w:cs="Arial"/>
              </w:rPr>
            </w:pPr>
            <w:r>
              <w:rPr>
                <w:rFonts w:ascii="Arial" w:hAnsi="Arial" w:cs="Arial"/>
              </w:rPr>
              <w:t>Jobs safeguarded</w:t>
            </w:r>
          </w:p>
        </w:tc>
        <w:tc>
          <w:tcPr>
            <w:tcW w:w="4823" w:type="dxa"/>
            <w:tcBorders>
              <w:bottom w:val="single" w:sz="4" w:space="0" w:color="auto"/>
            </w:tcBorders>
            <w:shd w:val="clear" w:color="auto" w:fill="auto"/>
            <w:vAlign w:val="center"/>
          </w:tcPr>
          <w:p w14:paraId="1E14830A" w14:textId="77777777" w:rsidR="00A8115C" w:rsidRDefault="00A8115C" w:rsidP="003220A0">
            <w:pPr>
              <w:rPr>
                <w:rFonts w:ascii="Arial" w:hAnsi="Arial" w:cs="Arial"/>
                <w:b/>
              </w:rPr>
            </w:pPr>
          </w:p>
        </w:tc>
      </w:tr>
      <w:tr w:rsidR="00912AD6" w14:paraId="0323FE2B" w14:textId="77777777" w:rsidTr="00912AD6">
        <w:tblPrEx>
          <w:tblLook w:val="0000" w:firstRow="0" w:lastRow="0" w:firstColumn="0" w:lastColumn="0" w:noHBand="0" w:noVBand="0"/>
        </w:tblPrEx>
        <w:trPr>
          <w:cantSplit/>
          <w:trHeight w:val="70"/>
        </w:trPr>
        <w:tc>
          <w:tcPr>
            <w:tcW w:w="10777" w:type="dxa"/>
            <w:gridSpan w:val="3"/>
            <w:tcBorders>
              <w:left w:val="nil"/>
              <w:bottom w:val="single" w:sz="4" w:space="0" w:color="auto"/>
              <w:right w:val="nil"/>
            </w:tcBorders>
            <w:vAlign w:val="center"/>
          </w:tcPr>
          <w:p w14:paraId="7EFE76E4" w14:textId="77777777" w:rsidR="00912AD6" w:rsidRDefault="00912AD6" w:rsidP="003220A0">
            <w:pPr>
              <w:rPr>
                <w:rFonts w:ascii="Arial" w:hAnsi="Arial" w:cs="Arial"/>
                <w:b/>
              </w:rPr>
            </w:pPr>
          </w:p>
        </w:tc>
      </w:tr>
      <w:tr w:rsidR="002C6DDF" w14:paraId="3190F726" w14:textId="77777777" w:rsidTr="00A81096">
        <w:tblPrEx>
          <w:tblLook w:val="0000" w:firstRow="0" w:lastRow="0" w:firstColumn="0" w:lastColumn="0" w:noHBand="0" w:noVBand="0"/>
        </w:tblPrEx>
        <w:trPr>
          <w:cantSplit/>
          <w:trHeight w:val="726"/>
        </w:trPr>
        <w:tc>
          <w:tcPr>
            <w:tcW w:w="10777" w:type="dxa"/>
            <w:gridSpan w:val="3"/>
            <w:tcBorders>
              <w:bottom w:val="single" w:sz="4" w:space="0" w:color="auto"/>
            </w:tcBorders>
            <w:vAlign w:val="center"/>
          </w:tcPr>
          <w:p w14:paraId="5E53026D" w14:textId="5C15B807" w:rsidR="002C6DDF" w:rsidRDefault="002C6DDF" w:rsidP="002C6DDF">
            <w:pPr>
              <w:rPr>
                <w:rFonts w:ascii="Arial" w:hAnsi="Arial" w:cs="Arial"/>
                <w:b/>
              </w:rPr>
            </w:pPr>
            <w:r w:rsidRPr="002C6DDF">
              <w:rPr>
                <w:rFonts w:ascii="Arial" w:hAnsi="Arial" w:cs="Arial"/>
              </w:rPr>
              <w:t>Creation of and improvements to local green spaces,</w:t>
            </w:r>
            <w:r>
              <w:rPr>
                <w:rFonts w:ascii="Arial" w:hAnsi="Arial" w:cs="Arial"/>
              </w:rPr>
              <w:t xml:space="preserve"> </w:t>
            </w:r>
            <w:r w:rsidRPr="002C6DDF">
              <w:rPr>
                <w:rFonts w:ascii="Arial" w:hAnsi="Arial" w:cs="Arial"/>
              </w:rPr>
              <w:t>community gardens, watercourses and embankments, along with</w:t>
            </w:r>
            <w:r>
              <w:rPr>
                <w:rFonts w:ascii="Arial" w:hAnsi="Arial" w:cs="Arial"/>
              </w:rPr>
              <w:t xml:space="preserve"> </w:t>
            </w:r>
            <w:r w:rsidRPr="002C6DDF">
              <w:rPr>
                <w:rFonts w:ascii="Arial" w:hAnsi="Arial" w:cs="Arial"/>
              </w:rPr>
              <w:t>incorporating natural features into wider public spaces</w:t>
            </w:r>
          </w:p>
        </w:tc>
      </w:tr>
      <w:tr w:rsidR="00A8115C" w14:paraId="072F0572"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073E9FE6" w14:textId="3F61B797" w:rsidR="00A8115C" w:rsidRPr="00EB7630" w:rsidRDefault="00D308C7" w:rsidP="00EB7630">
            <w:pPr>
              <w:rPr>
                <w:rFonts w:ascii="Arial" w:hAnsi="Arial" w:cs="Arial"/>
              </w:rPr>
            </w:pPr>
            <w:r w:rsidRPr="00D308C7">
              <w:rPr>
                <w:rFonts w:ascii="Arial" w:hAnsi="Arial" w:cs="Arial"/>
              </w:rPr>
              <w:t>Amount of green space created or improved</w:t>
            </w:r>
            <w:r w:rsidR="0063004E">
              <w:rPr>
                <w:rFonts w:ascii="Arial" w:hAnsi="Arial" w:cs="Arial"/>
              </w:rPr>
              <w:t xml:space="preserve"> </w:t>
            </w:r>
            <w:r w:rsidR="0063004E" w:rsidRPr="005137E2">
              <w:rPr>
                <w:rFonts w:ascii="Arial" w:hAnsi="Arial" w:cs="Arial"/>
              </w:rPr>
              <w:t>(</w:t>
            </w:r>
            <w:r w:rsidR="0063004E">
              <w:rPr>
                <w:rFonts w:ascii="Arial" w:hAnsi="Arial" w:cs="Arial"/>
              </w:rPr>
              <w:t>in square metres</w:t>
            </w:r>
            <w:r w:rsidR="0063004E" w:rsidRPr="005137E2">
              <w:rPr>
                <w:rFonts w:ascii="Arial" w:hAnsi="Arial" w:cs="Arial"/>
              </w:rPr>
              <w:t>)</w:t>
            </w:r>
          </w:p>
        </w:tc>
        <w:tc>
          <w:tcPr>
            <w:tcW w:w="4823" w:type="dxa"/>
            <w:tcBorders>
              <w:bottom w:val="single" w:sz="4" w:space="0" w:color="auto"/>
            </w:tcBorders>
            <w:shd w:val="clear" w:color="auto" w:fill="auto"/>
            <w:vAlign w:val="center"/>
          </w:tcPr>
          <w:p w14:paraId="0888E7BD" w14:textId="77777777" w:rsidR="00A8115C" w:rsidRDefault="00A8115C" w:rsidP="003220A0">
            <w:pPr>
              <w:rPr>
                <w:rFonts w:ascii="Arial" w:hAnsi="Arial" w:cs="Arial"/>
                <w:b/>
              </w:rPr>
            </w:pPr>
          </w:p>
        </w:tc>
      </w:tr>
      <w:tr w:rsidR="00A8115C" w14:paraId="69F499EC"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081D303D" w14:textId="0919C94A" w:rsidR="00A8115C" w:rsidRPr="00EB7630" w:rsidRDefault="0063004E" w:rsidP="00EB7630">
            <w:pPr>
              <w:rPr>
                <w:rFonts w:ascii="Arial" w:hAnsi="Arial" w:cs="Arial"/>
              </w:rPr>
            </w:pPr>
            <w:r w:rsidRPr="0063004E">
              <w:rPr>
                <w:rFonts w:ascii="Arial" w:hAnsi="Arial" w:cs="Arial"/>
              </w:rPr>
              <w:t>Number of trees planted</w:t>
            </w:r>
          </w:p>
        </w:tc>
        <w:tc>
          <w:tcPr>
            <w:tcW w:w="4823" w:type="dxa"/>
            <w:tcBorders>
              <w:bottom w:val="single" w:sz="4" w:space="0" w:color="auto"/>
            </w:tcBorders>
            <w:shd w:val="clear" w:color="auto" w:fill="auto"/>
            <w:vAlign w:val="center"/>
          </w:tcPr>
          <w:p w14:paraId="62D03E58" w14:textId="77777777" w:rsidR="00A8115C" w:rsidRDefault="00A8115C" w:rsidP="003220A0">
            <w:pPr>
              <w:rPr>
                <w:rFonts w:ascii="Arial" w:hAnsi="Arial" w:cs="Arial"/>
                <w:b/>
              </w:rPr>
            </w:pPr>
          </w:p>
        </w:tc>
      </w:tr>
      <w:tr w:rsidR="00A8115C" w14:paraId="0A00642A"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71290E04" w14:textId="2BAC4072" w:rsidR="00A8115C" w:rsidRPr="00EB7630" w:rsidRDefault="0063004E" w:rsidP="00EB7630">
            <w:pPr>
              <w:rPr>
                <w:rFonts w:ascii="Arial" w:hAnsi="Arial" w:cs="Arial"/>
              </w:rPr>
            </w:pPr>
            <w:r>
              <w:rPr>
                <w:rFonts w:ascii="Arial" w:hAnsi="Arial" w:cs="Arial"/>
              </w:rPr>
              <w:t>Increased visitor numbers</w:t>
            </w:r>
          </w:p>
        </w:tc>
        <w:tc>
          <w:tcPr>
            <w:tcW w:w="4823" w:type="dxa"/>
            <w:tcBorders>
              <w:bottom w:val="single" w:sz="4" w:space="0" w:color="auto"/>
            </w:tcBorders>
            <w:shd w:val="clear" w:color="auto" w:fill="auto"/>
            <w:vAlign w:val="center"/>
          </w:tcPr>
          <w:p w14:paraId="4F0B9282" w14:textId="77777777" w:rsidR="00A8115C" w:rsidRDefault="00A8115C" w:rsidP="003220A0">
            <w:pPr>
              <w:rPr>
                <w:rFonts w:ascii="Arial" w:hAnsi="Arial" w:cs="Arial"/>
                <w:b/>
              </w:rPr>
            </w:pPr>
          </w:p>
        </w:tc>
      </w:tr>
      <w:tr w:rsidR="00BC02E9" w14:paraId="7771D938" w14:textId="77777777" w:rsidTr="00A8115C">
        <w:tblPrEx>
          <w:tblLook w:val="0000" w:firstRow="0" w:lastRow="0" w:firstColumn="0" w:lastColumn="0" w:noHBand="0" w:noVBand="0"/>
        </w:tblPrEx>
        <w:trPr>
          <w:cantSplit/>
          <w:trHeight w:val="567"/>
        </w:trPr>
        <w:tc>
          <w:tcPr>
            <w:tcW w:w="5954" w:type="dxa"/>
            <w:gridSpan w:val="2"/>
            <w:tcBorders>
              <w:bottom w:val="single" w:sz="4" w:space="0" w:color="auto"/>
            </w:tcBorders>
            <w:vAlign w:val="center"/>
          </w:tcPr>
          <w:p w14:paraId="748C219D" w14:textId="4025F91C" w:rsidR="00BC02E9" w:rsidRPr="00EB7630" w:rsidRDefault="0063004E" w:rsidP="00EB7630">
            <w:pPr>
              <w:rPr>
                <w:rFonts w:ascii="Arial" w:hAnsi="Arial" w:cs="Arial"/>
              </w:rPr>
            </w:pPr>
            <w:r>
              <w:rPr>
                <w:rFonts w:ascii="Arial" w:hAnsi="Arial" w:cs="Arial"/>
              </w:rPr>
              <w:t>Increased use of cycleways or paths</w:t>
            </w:r>
          </w:p>
        </w:tc>
        <w:tc>
          <w:tcPr>
            <w:tcW w:w="4823" w:type="dxa"/>
            <w:tcBorders>
              <w:bottom w:val="single" w:sz="4" w:space="0" w:color="auto"/>
            </w:tcBorders>
            <w:shd w:val="clear" w:color="auto" w:fill="auto"/>
            <w:vAlign w:val="center"/>
          </w:tcPr>
          <w:p w14:paraId="3EF27B52" w14:textId="77777777" w:rsidR="00BC02E9" w:rsidRDefault="00BC02E9" w:rsidP="003220A0">
            <w:pPr>
              <w:rPr>
                <w:rFonts w:ascii="Arial" w:hAnsi="Arial" w:cs="Arial"/>
                <w:b/>
              </w:rPr>
            </w:pPr>
          </w:p>
        </w:tc>
      </w:tr>
      <w:tr w:rsidR="003262DC" w14:paraId="42BF9C71" w14:textId="77777777" w:rsidTr="003262DC">
        <w:tblPrEx>
          <w:tblLook w:val="0000" w:firstRow="0" w:lastRow="0" w:firstColumn="0" w:lastColumn="0" w:noHBand="0" w:noVBand="0"/>
        </w:tblPrEx>
        <w:trPr>
          <w:cantSplit/>
          <w:trHeight w:val="68"/>
        </w:trPr>
        <w:tc>
          <w:tcPr>
            <w:tcW w:w="10777" w:type="dxa"/>
            <w:gridSpan w:val="3"/>
            <w:tcBorders>
              <w:left w:val="nil"/>
              <w:bottom w:val="single" w:sz="4" w:space="0" w:color="auto"/>
              <w:right w:val="nil"/>
            </w:tcBorders>
            <w:vAlign w:val="center"/>
          </w:tcPr>
          <w:p w14:paraId="528B3D68" w14:textId="77777777" w:rsidR="003262DC" w:rsidRDefault="003262DC" w:rsidP="003220A0">
            <w:pPr>
              <w:rPr>
                <w:rFonts w:ascii="Arial" w:hAnsi="Arial" w:cs="Arial"/>
                <w:b/>
              </w:rPr>
            </w:pPr>
          </w:p>
        </w:tc>
      </w:tr>
      <w:tr w:rsidR="00BC02E9" w14:paraId="7C97D039" w14:textId="77777777" w:rsidTr="00A81096">
        <w:tblPrEx>
          <w:tblLook w:val="0000" w:firstRow="0" w:lastRow="0" w:firstColumn="0" w:lastColumn="0" w:noHBand="0" w:noVBand="0"/>
        </w:tblPrEx>
        <w:trPr>
          <w:cantSplit/>
          <w:trHeight w:val="688"/>
        </w:trPr>
        <w:tc>
          <w:tcPr>
            <w:tcW w:w="10777" w:type="dxa"/>
            <w:gridSpan w:val="3"/>
            <w:tcBorders>
              <w:bottom w:val="single" w:sz="4" w:space="0" w:color="auto"/>
            </w:tcBorders>
            <w:vAlign w:val="center"/>
          </w:tcPr>
          <w:p w14:paraId="5076E764" w14:textId="7E728E0A" w:rsidR="00BC02E9" w:rsidRPr="00BC02E9" w:rsidRDefault="00BC02E9" w:rsidP="00BC02E9">
            <w:pPr>
              <w:rPr>
                <w:rFonts w:ascii="Arial" w:hAnsi="Arial" w:cs="Arial"/>
                <w:bCs/>
              </w:rPr>
            </w:pPr>
            <w:r w:rsidRPr="00BC02E9">
              <w:rPr>
                <w:rFonts w:ascii="Arial" w:hAnsi="Arial" w:cs="Arial"/>
                <w:bCs/>
              </w:rPr>
              <w:t>Enhanced support for existing cultural, historic and heritage</w:t>
            </w:r>
            <w:r>
              <w:rPr>
                <w:rFonts w:ascii="Arial" w:hAnsi="Arial" w:cs="Arial"/>
                <w:bCs/>
              </w:rPr>
              <w:t xml:space="preserve"> </w:t>
            </w:r>
            <w:r w:rsidRPr="00BC02E9">
              <w:rPr>
                <w:rFonts w:ascii="Arial" w:hAnsi="Arial" w:cs="Arial"/>
                <w:bCs/>
              </w:rPr>
              <w:t>institutions that make up the local cultural heritage offer</w:t>
            </w:r>
          </w:p>
        </w:tc>
      </w:tr>
      <w:tr w:rsidR="0063004E" w14:paraId="738EC84C" w14:textId="77777777" w:rsidTr="0063004E">
        <w:tblPrEx>
          <w:tblLook w:val="0000" w:firstRow="0" w:lastRow="0" w:firstColumn="0" w:lastColumn="0" w:noHBand="0" w:noVBand="0"/>
        </w:tblPrEx>
        <w:trPr>
          <w:cantSplit/>
          <w:trHeight w:val="576"/>
        </w:trPr>
        <w:tc>
          <w:tcPr>
            <w:tcW w:w="5954" w:type="dxa"/>
            <w:gridSpan w:val="2"/>
            <w:vAlign w:val="center"/>
          </w:tcPr>
          <w:p w14:paraId="72E87E8A" w14:textId="051BF8D4" w:rsidR="0063004E" w:rsidRPr="00BC02E9" w:rsidRDefault="003262DC" w:rsidP="00BC02E9">
            <w:pPr>
              <w:rPr>
                <w:rFonts w:ascii="Arial" w:hAnsi="Arial" w:cs="Arial"/>
                <w:bCs/>
              </w:rPr>
            </w:pPr>
            <w:r w:rsidRPr="003262DC">
              <w:rPr>
                <w:rFonts w:ascii="Arial" w:hAnsi="Arial" w:cs="Arial"/>
                <w:bCs/>
              </w:rPr>
              <w:t>Number of Tourism, Culture or heritage assets created or improved</w:t>
            </w:r>
          </w:p>
        </w:tc>
        <w:tc>
          <w:tcPr>
            <w:tcW w:w="4823" w:type="dxa"/>
            <w:vAlign w:val="center"/>
          </w:tcPr>
          <w:p w14:paraId="234D9D0D" w14:textId="7C415F0D" w:rsidR="0063004E" w:rsidRPr="00BC02E9" w:rsidRDefault="0063004E" w:rsidP="00BC02E9">
            <w:pPr>
              <w:rPr>
                <w:rFonts w:ascii="Arial" w:hAnsi="Arial" w:cs="Arial"/>
                <w:bCs/>
              </w:rPr>
            </w:pPr>
          </w:p>
        </w:tc>
      </w:tr>
      <w:tr w:rsidR="0063004E" w14:paraId="06FCF649" w14:textId="77777777" w:rsidTr="0063004E">
        <w:tblPrEx>
          <w:tblLook w:val="0000" w:firstRow="0" w:lastRow="0" w:firstColumn="0" w:lastColumn="0" w:noHBand="0" w:noVBand="0"/>
        </w:tblPrEx>
        <w:trPr>
          <w:cantSplit/>
          <w:trHeight w:val="576"/>
        </w:trPr>
        <w:tc>
          <w:tcPr>
            <w:tcW w:w="5954" w:type="dxa"/>
            <w:gridSpan w:val="2"/>
            <w:vAlign w:val="center"/>
          </w:tcPr>
          <w:p w14:paraId="26921FDC" w14:textId="620B8D9C" w:rsidR="0063004E" w:rsidRPr="00BC02E9" w:rsidRDefault="003262DC" w:rsidP="00BC02E9">
            <w:pPr>
              <w:rPr>
                <w:rFonts w:ascii="Arial" w:hAnsi="Arial" w:cs="Arial"/>
                <w:bCs/>
              </w:rPr>
            </w:pPr>
            <w:r w:rsidRPr="003262DC">
              <w:rPr>
                <w:rFonts w:ascii="Arial" w:hAnsi="Arial" w:cs="Arial"/>
                <w:bCs/>
              </w:rPr>
              <w:t>Improved perceived/experienced accessibility</w:t>
            </w:r>
          </w:p>
        </w:tc>
        <w:tc>
          <w:tcPr>
            <w:tcW w:w="4823" w:type="dxa"/>
            <w:vAlign w:val="center"/>
          </w:tcPr>
          <w:p w14:paraId="5D43A425" w14:textId="4D35DDFD" w:rsidR="0063004E" w:rsidRPr="00BC02E9" w:rsidRDefault="0063004E" w:rsidP="00BC02E9">
            <w:pPr>
              <w:rPr>
                <w:rFonts w:ascii="Arial" w:hAnsi="Arial" w:cs="Arial"/>
                <w:bCs/>
              </w:rPr>
            </w:pPr>
          </w:p>
        </w:tc>
      </w:tr>
      <w:tr w:rsidR="0063004E" w14:paraId="4035E2C7" w14:textId="77777777" w:rsidTr="0063004E">
        <w:tblPrEx>
          <w:tblLook w:val="0000" w:firstRow="0" w:lastRow="0" w:firstColumn="0" w:lastColumn="0" w:noHBand="0" w:noVBand="0"/>
        </w:tblPrEx>
        <w:trPr>
          <w:cantSplit/>
          <w:trHeight w:val="576"/>
        </w:trPr>
        <w:tc>
          <w:tcPr>
            <w:tcW w:w="5954" w:type="dxa"/>
            <w:gridSpan w:val="2"/>
            <w:vAlign w:val="center"/>
          </w:tcPr>
          <w:p w14:paraId="2873BD0F" w14:textId="5DC91EE7" w:rsidR="0063004E" w:rsidRPr="00BC02E9" w:rsidRDefault="003262DC" w:rsidP="00BC02E9">
            <w:pPr>
              <w:rPr>
                <w:rFonts w:ascii="Arial" w:hAnsi="Arial" w:cs="Arial"/>
                <w:bCs/>
              </w:rPr>
            </w:pPr>
            <w:r w:rsidRPr="003262DC">
              <w:rPr>
                <w:rFonts w:ascii="Arial" w:hAnsi="Arial" w:cs="Arial"/>
                <w:bCs/>
              </w:rPr>
              <w:t>Improved perception of facilities/amenities</w:t>
            </w:r>
          </w:p>
        </w:tc>
        <w:tc>
          <w:tcPr>
            <w:tcW w:w="4823" w:type="dxa"/>
            <w:vAlign w:val="center"/>
          </w:tcPr>
          <w:p w14:paraId="31811601" w14:textId="6A3FB0EF" w:rsidR="0063004E" w:rsidRPr="00BC02E9" w:rsidRDefault="0063004E" w:rsidP="00BC02E9">
            <w:pPr>
              <w:rPr>
                <w:rFonts w:ascii="Arial" w:hAnsi="Arial" w:cs="Arial"/>
                <w:bCs/>
              </w:rPr>
            </w:pPr>
          </w:p>
        </w:tc>
      </w:tr>
      <w:tr w:rsidR="00A81096" w:rsidRPr="00BC02E9" w14:paraId="2857D136" w14:textId="77777777" w:rsidTr="00A81096">
        <w:tblPrEx>
          <w:tblLook w:val="0000" w:firstRow="0" w:lastRow="0" w:firstColumn="0" w:lastColumn="0" w:noHBand="0" w:noVBand="0"/>
        </w:tblPrEx>
        <w:trPr>
          <w:cantSplit/>
          <w:trHeight w:val="68"/>
        </w:trPr>
        <w:tc>
          <w:tcPr>
            <w:tcW w:w="10777" w:type="dxa"/>
            <w:gridSpan w:val="3"/>
            <w:tcBorders>
              <w:left w:val="nil"/>
              <w:bottom w:val="single" w:sz="4" w:space="0" w:color="auto"/>
              <w:right w:val="nil"/>
            </w:tcBorders>
            <w:vAlign w:val="center"/>
          </w:tcPr>
          <w:p w14:paraId="35E4DF50" w14:textId="77777777" w:rsidR="00A81096" w:rsidRPr="00BC02E9" w:rsidRDefault="00A81096" w:rsidP="00575214">
            <w:pPr>
              <w:rPr>
                <w:rFonts w:ascii="Arial" w:hAnsi="Arial" w:cs="Arial"/>
                <w:bCs/>
              </w:rPr>
            </w:pPr>
          </w:p>
        </w:tc>
      </w:tr>
      <w:tr w:rsidR="00A81096" w:rsidRPr="00BC02E9" w14:paraId="1A7D9C5D" w14:textId="77777777" w:rsidTr="00575214">
        <w:tblPrEx>
          <w:tblLook w:val="0000" w:firstRow="0" w:lastRow="0" w:firstColumn="0" w:lastColumn="0" w:noHBand="0" w:noVBand="0"/>
        </w:tblPrEx>
        <w:trPr>
          <w:cantSplit/>
          <w:trHeight w:val="688"/>
        </w:trPr>
        <w:tc>
          <w:tcPr>
            <w:tcW w:w="10777" w:type="dxa"/>
            <w:gridSpan w:val="3"/>
            <w:tcBorders>
              <w:bottom w:val="single" w:sz="4" w:space="0" w:color="auto"/>
            </w:tcBorders>
            <w:vAlign w:val="center"/>
          </w:tcPr>
          <w:p w14:paraId="6E219C7F" w14:textId="77777777" w:rsidR="00A81096" w:rsidRPr="00BC02E9" w:rsidRDefault="00A81096" w:rsidP="00575214">
            <w:pPr>
              <w:rPr>
                <w:rFonts w:ascii="Arial" w:hAnsi="Arial" w:cs="Arial"/>
                <w:bCs/>
              </w:rPr>
            </w:pPr>
            <w:r w:rsidRPr="00BC02E9">
              <w:rPr>
                <w:rFonts w:ascii="Arial" w:hAnsi="Arial" w:cs="Arial"/>
                <w:bCs/>
              </w:rPr>
              <w:t>Enhanced support for existing cultural, historic and heritage</w:t>
            </w:r>
            <w:r>
              <w:rPr>
                <w:rFonts w:ascii="Arial" w:hAnsi="Arial" w:cs="Arial"/>
                <w:bCs/>
              </w:rPr>
              <w:t xml:space="preserve"> </w:t>
            </w:r>
            <w:r w:rsidRPr="00BC02E9">
              <w:rPr>
                <w:rFonts w:ascii="Arial" w:hAnsi="Arial" w:cs="Arial"/>
                <w:bCs/>
              </w:rPr>
              <w:t>institutions that make up the local cultural heritage offer</w:t>
            </w:r>
          </w:p>
        </w:tc>
      </w:tr>
      <w:tr w:rsidR="00A81096" w:rsidRPr="00BC02E9" w14:paraId="161CE24F" w14:textId="77777777" w:rsidTr="00575214">
        <w:tblPrEx>
          <w:tblLook w:val="0000" w:firstRow="0" w:lastRow="0" w:firstColumn="0" w:lastColumn="0" w:noHBand="0" w:noVBand="0"/>
        </w:tblPrEx>
        <w:trPr>
          <w:cantSplit/>
          <w:trHeight w:val="576"/>
        </w:trPr>
        <w:tc>
          <w:tcPr>
            <w:tcW w:w="5954" w:type="dxa"/>
            <w:gridSpan w:val="2"/>
            <w:vAlign w:val="center"/>
          </w:tcPr>
          <w:p w14:paraId="5FE468BC" w14:textId="7E455B2E" w:rsidR="00A81096" w:rsidRPr="00A81096" w:rsidRDefault="00A81096" w:rsidP="00A81096">
            <w:pPr>
              <w:pStyle w:val="Default"/>
              <w:rPr>
                <w:sz w:val="23"/>
                <w:szCs w:val="23"/>
              </w:rPr>
            </w:pPr>
            <w:r>
              <w:rPr>
                <w:sz w:val="23"/>
                <w:szCs w:val="23"/>
              </w:rPr>
              <w:t xml:space="preserve">Number of local events or activities supported </w:t>
            </w:r>
          </w:p>
        </w:tc>
        <w:tc>
          <w:tcPr>
            <w:tcW w:w="4823" w:type="dxa"/>
            <w:vAlign w:val="center"/>
          </w:tcPr>
          <w:p w14:paraId="5892E30A" w14:textId="77777777" w:rsidR="00A81096" w:rsidRPr="00BC02E9" w:rsidRDefault="00A81096" w:rsidP="00575214">
            <w:pPr>
              <w:rPr>
                <w:rFonts w:ascii="Arial" w:hAnsi="Arial" w:cs="Arial"/>
                <w:bCs/>
              </w:rPr>
            </w:pPr>
          </w:p>
        </w:tc>
      </w:tr>
      <w:tr w:rsidR="00A81096" w:rsidRPr="00BC02E9" w14:paraId="5849664C" w14:textId="77777777" w:rsidTr="00575214">
        <w:tblPrEx>
          <w:tblLook w:val="0000" w:firstRow="0" w:lastRow="0" w:firstColumn="0" w:lastColumn="0" w:noHBand="0" w:noVBand="0"/>
        </w:tblPrEx>
        <w:trPr>
          <w:cantSplit/>
          <w:trHeight w:val="576"/>
        </w:trPr>
        <w:tc>
          <w:tcPr>
            <w:tcW w:w="5954" w:type="dxa"/>
            <w:gridSpan w:val="2"/>
            <w:vAlign w:val="center"/>
          </w:tcPr>
          <w:p w14:paraId="6D22A4D9" w14:textId="5930807D" w:rsidR="00A81096" w:rsidRPr="00A903EE" w:rsidRDefault="00A903EE" w:rsidP="00A903EE">
            <w:pPr>
              <w:pStyle w:val="Default"/>
              <w:rPr>
                <w:sz w:val="23"/>
                <w:szCs w:val="23"/>
              </w:rPr>
            </w:pPr>
            <w:r>
              <w:rPr>
                <w:sz w:val="23"/>
                <w:szCs w:val="23"/>
              </w:rPr>
              <w:t xml:space="preserve">Number of volunteering opportunities supported </w:t>
            </w:r>
          </w:p>
        </w:tc>
        <w:tc>
          <w:tcPr>
            <w:tcW w:w="4823" w:type="dxa"/>
            <w:vAlign w:val="center"/>
          </w:tcPr>
          <w:p w14:paraId="651B02DB" w14:textId="77777777" w:rsidR="00A81096" w:rsidRPr="00BC02E9" w:rsidRDefault="00A81096" w:rsidP="00575214">
            <w:pPr>
              <w:rPr>
                <w:rFonts w:ascii="Arial" w:hAnsi="Arial" w:cs="Arial"/>
                <w:bCs/>
              </w:rPr>
            </w:pPr>
          </w:p>
        </w:tc>
      </w:tr>
      <w:tr w:rsidR="00A81096" w:rsidRPr="00BC02E9" w14:paraId="6979A906" w14:textId="77777777" w:rsidTr="00575214">
        <w:tblPrEx>
          <w:tblLook w:val="0000" w:firstRow="0" w:lastRow="0" w:firstColumn="0" w:lastColumn="0" w:noHBand="0" w:noVBand="0"/>
        </w:tblPrEx>
        <w:trPr>
          <w:cantSplit/>
          <w:trHeight w:val="576"/>
        </w:trPr>
        <w:tc>
          <w:tcPr>
            <w:tcW w:w="5954" w:type="dxa"/>
            <w:gridSpan w:val="2"/>
            <w:vAlign w:val="center"/>
          </w:tcPr>
          <w:p w14:paraId="12E64A2D" w14:textId="1BDC4BE7" w:rsidR="00A81096" w:rsidRPr="00A903EE" w:rsidRDefault="00A903EE" w:rsidP="00A903EE">
            <w:pPr>
              <w:pStyle w:val="Default"/>
              <w:rPr>
                <w:sz w:val="23"/>
                <w:szCs w:val="23"/>
              </w:rPr>
            </w:pPr>
            <w:r>
              <w:rPr>
                <w:sz w:val="23"/>
                <w:szCs w:val="23"/>
              </w:rPr>
              <w:t xml:space="preserve">Increased footfall </w:t>
            </w:r>
          </w:p>
        </w:tc>
        <w:tc>
          <w:tcPr>
            <w:tcW w:w="4823" w:type="dxa"/>
            <w:vAlign w:val="center"/>
          </w:tcPr>
          <w:p w14:paraId="27B86EA6" w14:textId="77777777" w:rsidR="00A81096" w:rsidRPr="00BC02E9" w:rsidRDefault="00A81096" w:rsidP="00575214">
            <w:pPr>
              <w:rPr>
                <w:rFonts w:ascii="Arial" w:hAnsi="Arial" w:cs="Arial"/>
                <w:bCs/>
              </w:rPr>
            </w:pPr>
          </w:p>
        </w:tc>
      </w:tr>
      <w:tr w:rsidR="0044612E" w14:paraId="00B8AE79" w14:textId="77777777" w:rsidTr="00AE4829">
        <w:tblPrEx>
          <w:tblLook w:val="0000" w:firstRow="0" w:lastRow="0" w:firstColumn="0" w:lastColumn="0" w:noHBand="0" w:noVBand="0"/>
        </w:tblPrEx>
        <w:trPr>
          <w:cantSplit/>
          <w:trHeight w:val="70"/>
        </w:trPr>
        <w:tc>
          <w:tcPr>
            <w:tcW w:w="10777" w:type="dxa"/>
            <w:gridSpan w:val="3"/>
            <w:tcBorders>
              <w:top w:val="single" w:sz="4" w:space="0" w:color="auto"/>
              <w:left w:val="nil"/>
              <w:bottom w:val="single" w:sz="4" w:space="0" w:color="auto"/>
              <w:right w:val="nil"/>
            </w:tcBorders>
            <w:vAlign w:val="center"/>
          </w:tcPr>
          <w:p w14:paraId="04886C8A" w14:textId="77777777" w:rsidR="0044612E" w:rsidRDefault="0044612E" w:rsidP="0094221D">
            <w:pPr>
              <w:rPr>
                <w:rFonts w:ascii="Arial" w:hAnsi="Arial" w:cs="Arial"/>
              </w:rPr>
            </w:pPr>
          </w:p>
        </w:tc>
      </w:tr>
      <w:tr w:rsidR="00645C64" w14:paraId="6CA2FDB3" w14:textId="77777777" w:rsidTr="003220A0">
        <w:tblPrEx>
          <w:tblLook w:val="0000" w:firstRow="0" w:lastRow="0" w:firstColumn="0" w:lastColumn="0" w:noHBand="0" w:noVBand="0"/>
        </w:tblPrEx>
        <w:trPr>
          <w:cantSplit/>
          <w:trHeight w:val="682"/>
        </w:trPr>
        <w:tc>
          <w:tcPr>
            <w:tcW w:w="10777" w:type="dxa"/>
            <w:gridSpan w:val="3"/>
            <w:tcBorders>
              <w:top w:val="single" w:sz="4" w:space="0" w:color="auto"/>
              <w:bottom w:val="single" w:sz="4" w:space="0" w:color="auto"/>
            </w:tcBorders>
            <w:vAlign w:val="center"/>
          </w:tcPr>
          <w:p w14:paraId="513B57C5" w14:textId="7C143D78" w:rsidR="00645C64" w:rsidRDefault="00645C64" w:rsidP="0094221D">
            <w:pPr>
              <w:rPr>
                <w:rFonts w:ascii="Arial" w:hAnsi="Arial" w:cs="Arial"/>
                <w:b/>
              </w:rPr>
            </w:pPr>
            <w:r>
              <w:rPr>
                <w:rFonts w:ascii="Arial" w:hAnsi="Arial" w:cs="Arial"/>
              </w:rPr>
              <w:t xml:space="preserve">Please describe any other economic outputs your proposal will support (for example, </w:t>
            </w:r>
            <w:r w:rsidR="00812B7A">
              <w:rPr>
                <w:rFonts w:ascii="Arial" w:hAnsi="Arial" w:cs="Arial"/>
              </w:rPr>
              <w:t xml:space="preserve">businesses supported, </w:t>
            </w:r>
            <w:r>
              <w:rPr>
                <w:rFonts w:ascii="Arial" w:hAnsi="Arial" w:cs="Arial"/>
              </w:rPr>
              <w:t>footfall generation, increased income etc.)</w:t>
            </w:r>
          </w:p>
        </w:tc>
      </w:tr>
      <w:tr w:rsidR="0094221D" w14:paraId="6614CF5E" w14:textId="77777777" w:rsidTr="002221B8">
        <w:tblPrEx>
          <w:tblLook w:val="0000" w:firstRow="0" w:lastRow="0" w:firstColumn="0" w:lastColumn="0" w:noHBand="0" w:noVBand="0"/>
        </w:tblPrEx>
        <w:trPr>
          <w:cantSplit/>
          <w:trHeight w:val="931"/>
        </w:trPr>
        <w:tc>
          <w:tcPr>
            <w:tcW w:w="10777" w:type="dxa"/>
            <w:gridSpan w:val="3"/>
            <w:tcBorders>
              <w:bottom w:val="single" w:sz="4" w:space="0" w:color="auto"/>
            </w:tcBorders>
          </w:tcPr>
          <w:p w14:paraId="1279CF5D" w14:textId="77777777" w:rsidR="0094221D" w:rsidRDefault="0094221D" w:rsidP="003220A0">
            <w:pPr>
              <w:rPr>
                <w:rFonts w:ascii="Arial" w:hAnsi="Arial" w:cs="Arial"/>
                <w:b/>
              </w:rPr>
            </w:pPr>
          </w:p>
        </w:tc>
      </w:tr>
      <w:tr w:rsidR="00A8052D" w14:paraId="430B4A5A" w14:textId="77777777" w:rsidTr="007C4F72">
        <w:tblPrEx>
          <w:tblLook w:val="0000" w:firstRow="0" w:lastRow="0" w:firstColumn="0" w:lastColumn="0" w:noHBand="0" w:noVBand="0"/>
        </w:tblPrEx>
        <w:trPr>
          <w:cantSplit/>
          <w:trHeight w:val="1812"/>
        </w:trPr>
        <w:tc>
          <w:tcPr>
            <w:tcW w:w="10777" w:type="dxa"/>
            <w:gridSpan w:val="3"/>
            <w:tcBorders>
              <w:top w:val="single" w:sz="4" w:space="0" w:color="auto"/>
              <w:left w:val="nil"/>
              <w:bottom w:val="nil"/>
              <w:right w:val="nil"/>
            </w:tcBorders>
            <w:vAlign w:val="center"/>
          </w:tcPr>
          <w:p w14:paraId="566D881B" w14:textId="77777777" w:rsidR="00A8052D" w:rsidRPr="00A8052D" w:rsidRDefault="00A8052D">
            <w:pPr>
              <w:rPr>
                <w:rFonts w:ascii="Arial" w:hAnsi="Arial" w:cs="Arial"/>
                <w:b/>
                <w:sz w:val="6"/>
                <w:szCs w:val="6"/>
              </w:rPr>
            </w:pPr>
          </w:p>
        </w:tc>
      </w:tr>
      <w:tr w:rsidR="008B2302" w14:paraId="1ADEBFC6" w14:textId="77777777" w:rsidTr="003220A0">
        <w:tblPrEx>
          <w:tblLook w:val="0000" w:firstRow="0" w:lastRow="0" w:firstColumn="0" w:lastColumn="0" w:noHBand="0" w:noVBand="0"/>
        </w:tblPrEx>
        <w:trPr>
          <w:cantSplit/>
          <w:trHeight w:val="454"/>
        </w:trPr>
        <w:tc>
          <w:tcPr>
            <w:tcW w:w="5104" w:type="dxa"/>
            <w:tcBorders>
              <w:top w:val="nil"/>
              <w:left w:val="nil"/>
              <w:bottom w:val="single" w:sz="4" w:space="0" w:color="auto"/>
              <w:right w:val="nil"/>
            </w:tcBorders>
          </w:tcPr>
          <w:p w14:paraId="7D722C8B" w14:textId="7DE714FA" w:rsidR="008B2302" w:rsidRPr="00EB7630" w:rsidRDefault="008B2302" w:rsidP="008B2302">
            <w:pPr>
              <w:rPr>
                <w:rFonts w:ascii="Arial" w:hAnsi="Arial" w:cs="Arial"/>
                <w:b/>
              </w:rPr>
            </w:pPr>
            <w:r w:rsidRPr="00E83C44">
              <w:rPr>
                <w:rFonts w:ascii="Arial" w:hAnsi="Arial" w:cs="Arial"/>
                <w:b/>
                <w:sz w:val="24"/>
                <w:szCs w:val="24"/>
              </w:rPr>
              <w:lastRenderedPageBreak/>
              <w:t>Project delivery</w:t>
            </w:r>
          </w:p>
        </w:tc>
        <w:tc>
          <w:tcPr>
            <w:tcW w:w="5673" w:type="dxa"/>
            <w:gridSpan w:val="2"/>
            <w:tcBorders>
              <w:top w:val="nil"/>
              <w:left w:val="nil"/>
              <w:bottom w:val="single" w:sz="4" w:space="0" w:color="auto"/>
              <w:right w:val="nil"/>
            </w:tcBorders>
            <w:shd w:val="clear" w:color="auto" w:fill="auto"/>
          </w:tcPr>
          <w:p w14:paraId="2023DCEA" w14:textId="77777777" w:rsidR="008B2302" w:rsidRDefault="008B2302" w:rsidP="008B2302">
            <w:pPr>
              <w:rPr>
                <w:rFonts w:ascii="Arial" w:hAnsi="Arial" w:cs="Arial"/>
                <w:b/>
              </w:rPr>
            </w:pPr>
          </w:p>
        </w:tc>
      </w:tr>
      <w:tr w:rsidR="008B2302" w14:paraId="58D83548"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3B481EF3" w14:textId="031FE5DC" w:rsidR="008B2302" w:rsidRPr="0080139E" w:rsidRDefault="008B2302" w:rsidP="008B2302">
            <w:pPr>
              <w:rPr>
                <w:rFonts w:ascii="Arial" w:hAnsi="Arial" w:cs="Arial"/>
              </w:rPr>
            </w:pPr>
            <w:r w:rsidRPr="009B1DA8">
              <w:rPr>
                <w:rFonts w:ascii="Arial" w:hAnsi="Arial" w:cs="Arial"/>
              </w:rPr>
              <w:t xml:space="preserve">What </w:t>
            </w:r>
            <w:r w:rsidR="00592B98">
              <w:rPr>
                <w:rFonts w:ascii="Arial" w:hAnsi="Arial" w:cs="Arial"/>
              </w:rPr>
              <w:t>is the funding ask for</w:t>
            </w:r>
            <w:r w:rsidRPr="009B1DA8">
              <w:rPr>
                <w:rFonts w:ascii="Arial" w:hAnsi="Arial" w:cs="Arial"/>
              </w:rPr>
              <w:t xml:space="preserve"> the project? Please </w:t>
            </w:r>
            <w:r w:rsidR="00B13980">
              <w:rPr>
                <w:rFonts w:ascii="Arial" w:hAnsi="Arial" w:cs="Arial"/>
              </w:rPr>
              <w:t>provide a detailed cost breakdown</w:t>
            </w:r>
            <w:r w:rsidR="00592B98">
              <w:rPr>
                <w:rFonts w:ascii="Arial" w:hAnsi="Arial" w:cs="Arial"/>
              </w:rPr>
              <w:t>.</w:t>
            </w:r>
          </w:p>
        </w:tc>
      </w:tr>
      <w:tr w:rsidR="008B2302" w14:paraId="0DF84638" w14:textId="77777777" w:rsidTr="002221B8">
        <w:tblPrEx>
          <w:tblLook w:val="0000" w:firstRow="0" w:lastRow="0" w:firstColumn="0" w:lastColumn="0" w:noHBand="0" w:noVBand="0"/>
        </w:tblPrEx>
        <w:trPr>
          <w:cantSplit/>
          <w:trHeight w:val="1701"/>
        </w:trPr>
        <w:tc>
          <w:tcPr>
            <w:tcW w:w="10777" w:type="dxa"/>
            <w:gridSpan w:val="3"/>
            <w:tcBorders>
              <w:left w:val="single" w:sz="4" w:space="0" w:color="auto"/>
              <w:right w:val="single" w:sz="4" w:space="0" w:color="auto"/>
            </w:tcBorders>
          </w:tcPr>
          <w:p w14:paraId="1F4AA713" w14:textId="77777777" w:rsidR="008B2302" w:rsidRDefault="008B2302" w:rsidP="008B2302">
            <w:pPr>
              <w:rPr>
                <w:rFonts w:ascii="Arial" w:hAnsi="Arial" w:cs="Arial"/>
                <w:b/>
              </w:rPr>
            </w:pPr>
          </w:p>
        </w:tc>
      </w:tr>
      <w:tr w:rsidR="008B2302" w14:paraId="6BD181D3" w14:textId="77777777" w:rsidTr="00675C0F">
        <w:tblPrEx>
          <w:tblLook w:val="0000" w:firstRow="0" w:lastRow="0" w:firstColumn="0" w:lastColumn="0" w:noHBand="0" w:noVBand="0"/>
        </w:tblPrEx>
        <w:trPr>
          <w:cantSplit/>
          <w:trHeight w:val="624"/>
        </w:trPr>
        <w:tc>
          <w:tcPr>
            <w:tcW w:w="10777" w:type="dxa"/>
            <w:gridSpan w:val="3"/>
            <w:tcBorders>
              <w:right w:val="single" w:sz="4" w:space="0" w:color="auto"/>
            </w:tcBorders>
            <w:vAlign w:val="center"/>
          </w:tcPr>
          <w:p w14:paraId="6F09F38E" w14:textId="3C4D3292" w:rsidR="008B2302" w:rsidRDefault="008B2302" w:rsidP="008B2302">
            <w:pPr>
              <w:rPr>
                <w:rFonts w:ascii="Arial" w:hAnsi="Arial" w:cs="Arial"/>
                <w:b/>
              </w:rPr>
            </w:pPr>
            <w:r w:rsidRPr="009B1DA8">
              <w:rPr>
                <w:rFonts w:ascii="Arial" w:hAnsi="Arial" w:cs="Arial"/>
              </w:rPr>
              <w:t>What are the expected delivery timescales? Please outline key milestones</w:t>
            </w:r>
            <w:r>
              <w:rPr>
                <w:rFonts w:ascii="Arial" w:hAnsi="Arial" w:cs="Arial"/>
              </w:rPr>
              <w:t xml:space="preserve">. All projects must </w:t>
            </w:r>
            <w:r w:rsidR="00BC30E7">
              <w:rPr>
                <w:rFonts w:ascii="Arial" w:hAnsi="Arial" w:cs="Arial"/>
              </w:rPr>
              <w:t xml:space="preserve">be able to demonstrate delivery of outputs </w:t>
            </w:r>
            <w:r>
              <w:rPr>
                <w:rFonts w:ascii="Arial" w:hAnsi="Arial" w:cs="Arial"/>
              </w:rPr>
              <w:t>before 31</w:t>
            </w:r>
            <w:r w:rsidRPr="004C187E">
              <w:rPr>
                <w:rFonts w:ascii="Arial" w:hAnsi="Arial" w:cs="Arial"/>
                <w:vertAlign w:val="superscript"/>
              </w:rPr>
              <w:t>st</w:t>
            </w:r>
            <w:r>
              <w:rPr>
                <w:rFonts w:ascii="Arial" w:hAnsi="Arial" w:cs="Arial"/>
              </w:rPr>
              <w:t xml:space="preserve"> March 202</w:t>
            </w:r>
            <w:r w:rsidR="00BC30E7">
              <w:rPr>
                <w:rFonts w:ascii="Arial" w:hAnsi="Arial" w:cs="Arial"/>
              </w:rPr>
              <w:t>5</w:t>
            </w:r>
            <w:r>
              <w:rPr>
                <w:rFonts w:ascii="Arial" w:hAnsi="Arial" w:cs="Arial"/>
              </w:rPr>
              <w:t>.</w:t>
            </w:r>
          </w:p>
        </w:tc>
      </w:tr>
      <w:tr w:rsidR="008B2302" w14:paraId="179FB9F1"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5CDCA480" w14:textId="77777777" w:rsidR="008B2302" w:rsidRPr="009B1DA8" w:rsidRDefault="008B2302" w:rsidP="008B2302">
            <w:pPr>
              <w:rPr>
                <w:rFonts w:ascii="Arial" w:hAnsi="Arial" w:cs="Arial"/>
              </w:rPr>
            </w:pPr>
          </w:p>
        </w:tc>
      </w:tr>
      <w:tr w:rsidR="008B2302" w14:paraId="5E7E8F28"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218DF862" w14:textId="77777777" w:rsidR="008B2302" w:rsidRPr="00165F01" w:rsidRDefault="008B2302" w:rsidP="008B2302">
            <w:pPr>
              <w:rPr>
                <w:rFonts w:ascii="Arial" w:hAnsi="Arial" w:cs="Arial"/>
                <w:b/>
                <w:sz w:val="6"/>
                <w:szCs w:val="6"/>
              </w:rPr>
            </w:pPr>
          </w:p>
        </w:tc>
      </w:tr>
      <w:tr w:rsidR="008B2302" w14:paraId="18096C3B"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03240611" w14:textId="0979A64D" w:rsidR="008B2302" w:rsidRDefault="008B2302" w:rsidP="008B2302">
            <w:pPr>
              <w:rPr>
                <w:rFonts w:ascii="Arial" w:hAnsi="Arial" w:cs="Arial"/>
                <w:b/>
              </w:rPr>
            </w:pPr>
            <w:r w:rsidRPr="009B1DA8">
              <w:rPr>
                <w:rFonts w:ascii="Arial" w:hAnsi="Arial" w:cs="Arial"/>
              </w:rPr>
              <w:t>Does the project have any match funding?</w:t>
            </w:r>
            <w:r>
              <w:rPr>
                <w:rFonts w:ascii="Arial" w:hAnsi="Arial" w:cs="Arial"/>
              </w:rPr>
              <w:t xml:space="preserve"> If so, please include the amount and source</w:t>
            </w:r>
            <w:r w:rsidR="00B13980">
              <w:rPr>
                <w:rFonts w:ascii="Arial" w:hAnsi="Arial" w:cs="Arial"/>
              </w:rPr>
              <w:t>(s)</w:t>
            </w:r>
            <w:r>
              <w:rPr>
                <w:rFonts w:ascii="Arial" w:hAnsi="Arial" w:cs="Arial"/>
              </w:rPr>
              <w:t xml:space="preserve"> of match.</w:t>
            </w:r>
          </w:p>
        </w:tc>
      </w:tr>
      <w:tr w:rsidR="008B2302" w14:paraId="0E0C53A4"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7C060575" w14:textId="77777777" w:rsidR="008B2302" w:rsidRDefault="008B2302" w:rsidP="008B2302">
            <w:pPr>
              <w:rPr>
                <w:rFonts w:ascii="Arial" w:hAnsi="Arial" w:cs="Arial"/>
                <w:b/>
              </w:rPr>
            </w:pPr>
          </w:p>
        </w:tc>
      </w:tr>
      <w:tr w:rsidR="008B2302" w14:paraId="039870E5"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0755D9FD" w14:textId="77777777" w:rsidR="008B2302" w:rsidRPr="00C87930" w:rsidRDefault="008B2302" w:rsidP="008B2302">
            <w:pPr>
              <w:rPr>
                <w:rFonts w:ascii="Arial" w:hAnsi="Arial" w:cs="Arial"/>
                <w:b/>
                <w:sz w:val="6"/>
                <w:szCs w:val="6"/>
              </w:rPr>
            </w:pPr>
          </w:p>
        </w:tc>
      </w:tr>
      <w:tr w:rsidR="008B2302" w14:paraId="57CBEF8F" w14:textId="77777777" w:rsidTr="003220A0">
        <w:tblPrEx>
          <w:tblLook w:val="0000" w:firstRow="0" w:lastRow="0" w:firstColumn="0" w:lastColumn="0" w:noHBand="0" w:noVBand="0"/>
        </w:tblPrEx>
        <w:trPr>
          <w:cantSplit/>
          <w:trHeight w:val="624"/>
        </w:trPr>
        <w:tc>
          <w:tcPr>
            <w:tcW w:w="10777" w:type="dxa"/>
            <w:gridSpan w:val="3"/>
            <w:tcBorders>
              <w:top w:val="single" w:sz="4" w:space="0" w:color="auto"/>
            </w:tcBorders>
            <w:vAlign w:val="center"/>
          </w:tcPr>
          <w:p w14:paraId="2032CC14" w14:textId="52FFE312" w:rsidR="008B2302" w:rsidRDefault="008B2302" w:rsidP="008B2302">
            <w:pPr>
              <w:rPr>
                <w:rFonts w:ascii="Arial" w:hAnsi="Arial" w:cs="Arial"/>
                <w:b/>
              </w:rPr>
            </w:pPr>
            <w:r w:rsidRPr="009B1DA8">
              <w:rPr>
                <w:rFonts w:ascii="Arial" w:hAnsi="Arial" w:cs="Arial"/>
              </w:rPr>
              <w:t>Are there any project dependencies, external requirements, or particular challenges that could hamper the project progressing?</w:t>
            </w:r>
          </w:p>
        </w:tc>
      </w:tr>
      <w:tr w:rsidR="008B2302" w14:paraId="72F85BEC"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2BD70570" w14:textId="77777777" w:rsidR="008B2302" w:rsidRDefault="008B2302" w:rsidP="008B2302">
            <w:pPr>
              <w:rPr>
                <w:rFonts w:ascii="Arial" w:hAnsi="Arial" w:cs="Arial"/>
                <w:b/>
              </w:rPr>
            </w:pPr>
          </w:p>
        </w:tc>
      </w:tr>
      <w:tr w:rsidR="00F85430" w14:paraId="69FA7E8A"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tcPr>
          <w:p w14:paraId="0FB9E7B3" w14:textId="77777777" w:rsidR="00F85430" w:rsidRPr="00F85430" w:rsidRDefault="00F85430" w:rsidP="008B2302">
            <w:pPr>
              <w:rPr>
                <w:rFonts w:ascii="Arial" w:hAnsi="Arial" w:cs="Arial"/>
                <w:b/>
                <w:sz w:val="6"/>
                <w:szCs w:val="6"/>
              </w:rPr>
            </w:pPr>
          </w:p>
        </w:tc>
      </w:tr>
      <w:tr w:rsidR="00F85430" w14:paraId="1C665236"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bottom w:val="single" w:sz="4" w:space="0" w:color="auto"/>
            </w:tcBorders>
            <w:vAlign w:val="center"/>
          </w:tcPr>
          <w:p w14:paraId="2E3AAF5D" w14:textId="3E4F2B6C" w:rsidR="00F85430" w:rsidRPr="00F85430" w:rsidRDefault="00F85430" w:rsidP="00F85430">
            <w:pPr>
              <w:rPr>
                <w:rFonts w:ascii="Arial" w:hAnsi="Arial" w:cs="Arial"/>
                <w:bCs/>
              </w:rPr>
            </w:pPr>
            <w:r>
              <w:rPr>
                <w:rFonts w:ascii="Arial" w:hAnsi="Arial" w:cs="Arial"/>
                <w:bCs/>
              </w:rPr>
              <w:t>Please describe who will lead and be involved in the project leadership and management.</w:t>
            </w:r>
          </w:p>
        </w:tc>
      </w:tr>
      <w:tr w:rsidR="00F85430" w14:paraId="7ED26F89"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4A1ABD06" w14:textId="77777777" w:rsidR="00F85430" w:rsidRDefault="00F85430" w:rsidP="008B2302">
            <w:pPr>
              <w:rPr>
                <w:rFonts w:ascii="Arial" w:hAnsi="Arial" w:cs="Arial"/>
                <w:b/>
              </w:rPr>
            </w:pPr>
          </w:p>
        </w:tc>
      </w:tr>
      <w:tr w:rsidR="008B2302" w14:paraId="7C7009A8"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16635993" w14:textId="77777777" w:rsidR="008B2302" w:rsidRPr="00C87930" w:rsidRDefault="008B2302" w:rsidP="008B2302">
            <w:pPr>
              <w:rPr>
                <w:rFonts w:ascii="Arial" w:hAnsi="Arial" w:cs="Arial"/>
                <w:b/>
                <w:sz w:val="6"/>
                <w:szCs w:val="6"/>
              </w:rPr>
            </w:pPr>
          </w:p>
        </w:tc>
      </w:tr>
      <w:tr w:rsidR="009D502B" w:rsidRPr="00F85430" w14:paraId="3F24889F" w14:textId="77777777" w:rsidTr="003220A0">
        <w:tblPrEx>
          <w:tblLook w:val="0000" w:firstRow="0" w:lastRow="0" w:firstColumn="0" w:lastColumn="0" w:noHBand="0" w:noVBand="0"/>
        </w:tblPrEx>
        <w:trPr>
          <w:cantSplit/>
          <w:trHeight w:val="397"/>
        </w:trPr>
        <w:tc>
          <w:tcPr>
            <w:tcW w:w="10777" w:type="dxa"/>
            <w:gridSpan w:val="3"/>
            <w:tcBorders>
              <w:bottom w:val="single" w:sz="4" w:space="0" w:color="auto"/>
            </w:tcBorders>
            <w:vAlign w:val="center"/>
          </w:tcPr>
          <w:p w14:paraId="198FDD2B" w14:textId="094EBE6C" w:rsidR="009D502B" w:rsidRPr="00F85430" w:rsidRDefault="009D502B" w:rsidP="005C2591">
            <w:pPr>
              <w:rPr>
                <w:rFonts w:ascii="Arial" w:hAnsi="Arial" w:cs="Arial"/>
                <w:bCs/>
              </w:rPr>
            </w:pPr>
            <w:r>
              <w:rPr>
                <w:rFonts w:ascii="Arial" w:hAnsi="Arial" w:cs="Arial"/>
                <w:bCs/>
              </w:rPr>
              <w:t>Please describe how you will work in partnership with any other organisations involved in project delivery.</w:t>
            </w:r>
          </w:p>
        </w:tc>
      </w:tr>
      <w:tr w:rsidR="009D502B" w14:paraId="6DBCE0CC"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779A18F8" w14:textId="77777777" w:rsidR="009D502B" w:rsidRDefault="009D502B" w:rsidP="005C2591">
            <w:pPr>
              <w:rPr>
                <w:rFonts w:ascii="Arial" w:hAnsi="Arial" w:cs="Arial"/>
                <w:b/>
              </w:rPr>
            </w:pPr>
          </w:p>
        </w:tc>
      </w:tr>
      <w:tr w:rsidR="009D502B" w:rsidRPr="00C87930" w14:paraId="276AF0AE" w14:textId="77777777" w:rsidTr="00014284">
        <w:tblPrEx>
          <w:tblLook w:val="0000" w:firstRow="0" w:lastRow="0" w:firstColumn="0" w:lastColumn="0" w:noHBand="0" w:noVBand="0"/>
        </w:tblPrEx>
        <w:trPr>
          <w:cantSplit/>
          <w:trHeight w:val="113"/>
        </w:trPr>
        <w:tc>
          <w:tcPr>
            <w:tcW w:w="10777" w:type="dxa"/>
            <w:gridSpan w:val="3"/>
            <w:tcBorders>
              <w:top w:val="single" w:sz="4" w:space="0" w:color="auto"/>
              <w:left w:val="nil"/>
              <w:bottom w:val="nil"/>
              <w:right w:val="nil"/>
            </w:tcBorders>
            <w:vAlign w:val="center"/>
          </w:tcPr>
          <w:p w14:paraId="0208D1F2" w14:textId="77777777" w:rsidR="009D502B" w:rsidRPr="00C87930" w:rsidRDefault="009D502B" w:rsidP="005C2591">
            <w:pPr>
              <w:rPr>
                <w:rFonts w:ascii="Arial" w:hAnsi="Arial" w:cs="Arial"/>
                <w:b/>
                <w:sz w:val="6"/>
                <w:szCs w:val="6"/>
              </w:rPr>
            </w:pPr>
          </w:p>
        </w:tc>
      </w:tr>
      <w:tr w:rsidR="00014284" w:rsidRPr="00C87930" w14:paraId="66234EE2" w14:textId="77777777" w:rsidTr="00014284">
        <w:tblPrEx>
          <w:tblLook w:val="0000" w:firstRow="0" w:lastRow="0" w:firstColumn="0" w:lastColumn="0" w:noHBand="0" w:noVBand="0"/>
        </w:tblPrEx>
        <w:trPr>
          <w:cantSplit/>
          <w:trHeight w:val="113"/>
        </w:trPr>
        <w:tc>
          <w:tcPr>
            <w:tcW w:w="10777" w:type="dxa"/>
            <w:gridSpan w:val="3"/>
            <w:tcBorders>
              <w:top w:val="nil"/>
              <w:left w:val="nil"/>
              <w:bottom w:val="single" w:sz="4" w:space="0" w:color="auto"/>
              <w:right w:val="nil"/>
            </w:tcBorders>
            <w:vAlign w:val="center"/>
          </w:tcPr>
          <w:p w14:paraId="16F8E985" w14:textId="77777777" w:rsidR="00014284" w:rsidRPr="00C87930" w:rsidRDefault="00014284" w:rsidP="005C2591">
            <w:pPr>
              <w:rPr>
                <w:rFonts w:ascii="Arial" w:hAnsi="Arial" w:cs="Arial"/>
                <w:b/>
                <w:sz w:val="6"/>
                <w:szCs w:val="6"/>
              </w:rPr>
            </w:pPr>
          </w:p>
        </w:tc>
      </w:tr>
      <w:tr w:rsidR="005F4545" w:rsidRPr="00F85430" w14:paraId="41011AFF" w14:textId="77777777" w:rsidTr="00014284">
        <w:tblPrEx>
          <w:tblLook w:val="0000" w:firstRow="0" w:lastRow="0" w:firstColumn="0" w:lastColumn="0" w:noHBand="0" w:noVBand="0"/>
        </w:tblPrEx>
        <w:trPr>
          <w:cantSplit/>
          <w:trHeight w:val="397"/>
        </w:trPr>
        <w:tc>
          <w:tcPr>
            <w:tcW w:w="10777" w:type="dxa"/>
            <w:gridSpan w:val="3"/>
            <w:tcBorders>
              <w:top w:val="single" w:sz="4" w:space="0" w:color="auto"/>
              <w:bottom w:val="single" w:sz="4" w:space="0" w:color="auto"/>
            </w:tcBorders>
            <w:vAlign w:val="center"/>
          </w:tcPr>
          <w:p w14:paraId="69A02D92" w14:textId="530A6330" w:rsidR="005F4545" w:rsidRPr="00F85430" w:rsidRDefault="005F4545" w:rsidP="005C2591">
            <w:pPr>
              <w:rPr>
                <w:rFonts w:ascii="Arial" w:hAnsi="Arial" w:cs="Arial"/>
                <w:bCs/>
              </w:rPr>
            </w:pPr>
            <w:r>
              <w:rPr>
                <w:rFonts w:ascii="Arial" w:hAnsi="Arial" w:cs="Arial"/>
                <w:bCs/>
              </w:rPr>
              <w:t>How will you evaluate the success of the project and document learning?</w:t>
            </w:r>
          </w:p>
        </w:tc>
      </w:tr>
      <w:tr w:rsidR="005F4545" w14:paraId="515A9125" w14:textId="77777777" w:rsidTr="00DC7D96">
        <w:tblPrEx>
          <w:tblLook w:val="0000" w:firstRow="0" w:lastRow="0" w:firstColumn="0" w:lastColumn="0" w:noHBand="0" w:noVBand="0"/>
        </w:tblPrEx>
        <w:trPr>
          <w:cantSplit/>
          <w:trHeight w:val="1134"/>
        </w:trPr>
        <w:tc>
          <w:tcPr>
            <w:tcW w:w="10777" w:type="dxa"/>
            <w:gridSpan w:val="3"/>
            <w:tcBorders>
              <w:bottom w:val="single" w:sz="4" w:space="0" w:color="auto"/>
            </w:tcBorders>
          </w:tcPr>
          <w:p w14:paraId="6275841F" w14:textId="77777777" w:rsidR="005F4545" w:rsidRDefault="005F4545" w:rsidP="005C2591">
            <w:pPr>
              <w:rPr>
                <w:rFonts w:ascii="Arial" w:hAnsi="Arial" w:cs="Arial"/>
                <w:b/>
              </w:rPr>
            </w:pPr>
          </w:p>
        </w:tc>
      </w:tr>
      <w:tr w:rsidR="005F4545" w:rsidRPr="00C87930" w14:paraId="1B84FC72" w14:textId="77777777" w:rsidTr="003220A0">
        <w:tblPrEx>
          <w:tblLook w:val="0000" w:firstRow="0" w:lastRow="0" w:firstColumn="0" w:lastColumn="0" w:noHBand="0" w:noVBand="0"/>
        </w:tblPrEx>
        <w:trPr>
          <w:cantSplit/>
          <w:trHeight w:val="113"/>
        </w:trPr>
        <w:tc>
          <w:tcPr>
            <w:tcW w:w="10777" w:type="dxa"/>
            <w:gridSpan w:val="3"/>
            <w:tcBorders>
              <w:top w:val="single" w:sz="4" w:space="0" w:color="auto"/>
              <w:left w:val="nil"/>
              <w:bottom w:val="single" w:sz="4" w:space="0" w:color="auto"/>
              <w:right w:val="nil"/>
            </w:tcBorders>
            <w:vAlign w:val="center"/>
          </w:tcPr>
          <w:p w14:paraId="1A7F2A43" w14:textId="77777777" w:rsidR="005F4545" w:rsidRPr="00C87930" w:rsidRDefault="005F4545" w:rsidP="005C2591">
            <w:pPr>
              <w:rPr>
                <w:rFonts w:ascii="Arial" w:hAnsi="Arial" w:cs="Arial"/>
                <w:b/>
                <w:sz w:val="6"/>
                <w:szCs w:val="6"/>
              </w:rPr>
            </w:pPr>
          </w:p>
        </w:tc>
      </w:tr>
      <w:tr w:rsidR="008B2302" w14:paraId="411CED2A" w14:textId="77777777" w:rsidTr="003220A0">
        <w:tblPrEx>
          <w:tblLook w:val="0000" w:firstRow="0" w:lastRow="0" w:firstColumn="0" w:lastColumn="0" w:noHBand="0" w:noVBand="0"/>
        </w:tblPrEx>
        <w:trPr>
          <w:cantSplit/>
          <w:trHeight w:val="397"/>
        </w:trPr>
        <w:tc>
          <w:tcPr>
            <w:tcW w:w="10777" w:type="dxa"/>
            <w:gridSpan w:val="3"/>
            <w:tcBorders>
              <w:top w:val="single" w:sz="4" w:space="0" w:color="auto"/>
            </w:tcBorders>
            <w:vAlign w:val="center"/>
          </w:tcPr>
          <w:p w14:paraId="1AF84287" w14:textId="37A60C49" w:rsidR="008B2302" w:rsidRDefault="008B2302" w:rsidP="008B2302">
            <w:pPr>
              <w:rPr>
                <w:rFonts w:ascii="Arial" w:hAnsi="Arial" w:cs="Arial"/>
                <w:b/>
              </w:rPr>
            </w:pPr>
            <w:r w:rsidRPr="009B1DA8">
              <w:rPr>
                <w:rFonts w:ascii="Arial" w:hAnsi="Arial" w:cs="Arial"/>
              </w:rPr>
              <w:t>Please share any other relevant information not covered in previous sections.</w:t>
            </w:r>
          </w:p>
        </w:tc>
      </w:tr>
      <w:tr w:rsidR="008B2302" w14:paraId="380B1855" w14:textId="77777777" w:rsidTr="00DC7D96">
        <w:tblPrEx>
          <w:tblLook w:val="0000" w:firstRow="0" w:lastRow="0" w:firstColumn="0" w:lastColumn="0" w:noHBand="0" w:noVBand="0"/>
        </w:tblPrEx>
        <w:trPr>
          <w:cantSplit/>
          <w:trHeight w:val="1134"/>
        </w:trPr>
        <w:tc>
          <w:tcPr>
            <w:tcW w:w="10777" w:type="dxa"/>
            <w:gridSpan w:val="3"/>
          </w:tcPr>
          <w:p w14:paraId="508FCF28" w14:textId="77777777" w:rsidR="008B2302" w:rsidRDefault="008B2302" w:rsidP="008B2302">
            <w:pPr>
              <w:rPr>
                <w:rFonts w:ascii="Arial" w:hAnsi="Arial" w:cs="Arial"/>
                <w:b/>
              </w:rPr>
            </w:pPr>
          </w:p>
        </w:tc>
      </w:tr>
    </w:tbl>
    <w:p w14:paraId="29C814DC" w14:textId="77777777" w:rsidR="00AB511E" w:rsidRPr="004565A5" w:rsidRDefault="00AB511E" w:rsidP="00AB511E">
      <w:pPr>
        <w:rPr>
          <w:rFonts w:ascii="Arial" w:hAnsi="Arial" w:cs="Arial"/>
          <w:b/>
        </w:rPr>
      </w:pPr>
    </w:p>
    <w:p w14:paraId="72BB036F" w14:textId="77777777" w:rsidR="00DC7D96" w:rsidRDefault="00DC7D96" w:rsidP="00F62FFE">
      <w:pPr>
        <w:rPr>
          <w:rFonts w:ascii="Arial" w:hAnsi="Arial" w:cs="Arial"/>
          <w:b/>
          <w:bCs/>
          <w:sz w:val="24"/>
          <w:szCs w:val="24"/>
        </w:rPr>
        <w:sectPr w:rsidR="00DC7D96" w:rsidSect="00BE36E1">
          <w:pgSz w:w="11906" w:h="16838"/>
          <w:pgMar w:top="510" w:right="851" w:bottom="510" w:left="851" w:header="624" w:footer="397" w:gutter="0"/>
          <w:cols w:space="708"/>
          <w:titlePg/>
          <w:docGrid w:linePitch="360"/>
        </w:sectPr>
      </w:pPr>
    </w:p>
    <w:p w14:paraId="4EC19E45" w14:textId="5D640055" w:rsidR="00F62FFE" w:rsidRPr="00E83C44" w:rsidRDefault="00F62FFE" w:rsidP="00F62FFE">
      <w:pPr>
        <w:rPr>
          <w:rFonts w:ascii="Arial" w:hAnsi="Arial" w:cs="Arial"/>
          <w:b/>
          <w:bCs/>
          <w:sz w:val="24"/>
          <w:szCs w:val="24"/>
        </w:rPr>
      </w:pPr>
      <w:r w:rsidRPr="00E83C44">
        <w:rPr>
          <w:rFonts w:ascii="Arial" w:hAnsi="Arial" w:cs="Arial"/>
          <w:b/>
          <w:bCs/>
          <w:sz w:val="24"/>
          <w:szCs w:val="24"/>
        </w:rPr>
        <w:lastRenderedPageBreak/>
        <w:t>Declaration</w:t>
      </w:r>
    </w:p>
    <w:p w14:paraId="653AD7C6" w14:textId="7452668D" w:rsidR="00F62FFE" w:rsidRDefault="00F62FFE" w:rsidP="00F62FFE">
      <w:pPr>
        <w:rPr>
          <w:rFonts w:ascii="Arial" w:hAnsi="Arial" w:cs="Arial"/>
        </w:rPr>
      </w:pPr>
      <w:r w:rsidRPr="00F62FFE">
        <w:rPr>
          <w:rFonts w:ascii="Arial" w:hAnsi="Arial" w:cs="Arial"/>
        </w:rPr>
        <w:t>In completing this application, you declare that</w:t>
      </w:r>
      <w:r>
        <w:rPr>
          <w:rFonts w:ascii="Arial" w:hAnsi="Arial" w:cs="Arial"/>
        </w:rPr>
        <w:t>:</w:t>
      </w:r>
    </w:p>
    <w:p w14:paraId="36DF5C85" w14:textId="47035BEC" w:rsidR="00F62FFE" w:rsidRPr="00F62FFE" w:rsidRDefault="00F62FFE" w:rsidP="00F62FFE">
      <w:pPr>
        <w:pStyle w:val="ListParagraph"/>
        <w:numPr>
          <w:ilvl w:val="0"/>
          <w:numId w:val="6"/>
        </w:numPr>
        <w:rPr>
          <w:rFonts w:ascii="Arial" w:hAnsi="Arial" w:cs="Arial"/>
        </w:rPr>
      </w:pPr>
      <w:r w:rsidRPr="00F62FFE">
        <w:rPr>
          <w:rFonts w:ascii="Arial" w:hAnsi="Arial" w:cs="Arial"/>
        </w:rPr>
        <w:t xml:space="preserve">you are (or acting on behalf of) the lead organisation submitting this </w:t>
      </w:r>
      <w:r w:rsidR="00704C2A">
        <w:rPr>
          <w:rFonts w:ascii="Arial" w:hAnsi="Arial" w:cs="Arial"/>
        </w:rPr>
        <w:t>project proposal</w:t>
      </w:r>
      <w:r w:rsidRPr="00F62FFE">
        <w:rPr>
          <w:rFonts w:ascii="Arial" w:hAnsi="Arial" w:cs="Arial"/>
        </w:rPr>
        <w:t>.</w:t>
      </w:r>
    </w:p>
    <w:p w14:paraId="22686911" w14:textId="676B733A" w:rsidR="00F62FFE" w:rsidRPr="00F62FFE" w:rsidRDefault="00F62FFE" w:rsidP="00F62FFE">
      <w:pPr>
        <w:pStyle w:val="ListParagraph"/>
        <w:numPr>
          <w:ilvl w:val="0"/>
          <w:numId w:val="6"/>
        </w:numPr>
        <w:rPr>
          <w:rFonts w:ascii="Arial" w:hAnsi="Arial" w:cs="Arial"/>
        </w:rPr>
      </w:pPr>
      <w:r w:rsidRPr="00F62FFE">
        <w:rPr>
          <w:rFonts w:ascii="Arial" w:hAnsi="Arial" w:cs="Arial"/>
        </w:rPr>
        <w:t>the lead organisation is not in receipt of state funded support in excess of the business grant subsidy allowances under the Trade and Cooperation Agreement (TCA) with the EU</w:t>
      </w:r>
      <w:r w:rsidR="003D4401">
        <w:rPr>
          <w:rFonts w:ascii="Arial" w:hAnsi="Arial" w:cs="Arial"/>
        </w:rPr>
        <w:t xml:space="preserve"> under </w:t>
      </w:r>
      <w:r w:rsidR="003D4401" w:rsidRPr="001163B0">
        <w:rPr>
          <w:rFonts w:ascii="Arial" w:hAnsi="Arial" w:cs="Arial"/>
          <w:color w:val="000000"/>
          <w:shd w:val="clear" w:color="auto" w:fill="FFFFFF"/>
        </w:rPr>
        <w:t>the Subsidy Control Act 2022</w:t>
      </w:r>
      <w:r w:rsidRPr="00F62FFE">
        <w:rPr>
          <w:rFonts w:ascii="Arial" w:hAnsi="Arial" w:cs="Arial"/>
        </w:rPr>
        <w:t>.</w:t>
      </w:r>
    </w:p>
    <w:p w14:paraId="5473AFE6" w14:textId="77777777" w:rsidR="00F62FFE" w:rsidRPr="00F62FFE" w:rsidRDefault="00F62FFE" w:rsidP="00F62FFE">
      <w:pPr>
        <w:pStyle w:val="ListParagraph"/>
        <w:numPr>
          <w:ilvl w:val="0"/>
          <w:numId w:val="6"/>
        </w:numPr>
        <w:rPr>
          <w:rFonts w:ascii="Arial" w:hAnsi="Arial" w:cs="Arial"/>
        </w:rPr>
      </w:pPr>
      <w:r w:rsidRPr="00F62FFE">
        <w:rPr>
          <w:rFonts w:ascii="Arial" w:hAnsi="Arial" w:cs="Arial"/>
        </w:rPr>
        <w:t>the lead organisation is not subject to insolvency, striking off or any administration proceedings or is an "undertaking in difficulty”.</w:t>
      </w:r>
    </w:p>
    <w:p w14:paraId="4769A3E3" w14:textId="6CB5EFF3" w:rsidR="00D32B97" w:rsidRPr="001E1ED3" w:rsidRDefault="00F62FFE">
      <w:pPr>
        <w:rPr>
          <w:rFonts w:ascii="Arial" w:hAnsi="Arial" w:cs="Arial"/>
          <w:b/>
          <w:bCs/>
        </w:rPr>
      </w:pPr>
      <w:r w:rsidRPr="00F62FFE">
        <w:rPr>
          <w:rFonts w:ascii="Arial" w:hAnsi="Arial" w:cs="Arial"/>
        </w:rPr>
        <w:t>Any information you provide through this service will be processed in line with Lambeth Council’s </w:t>
      </w:r>
      <w:hyperlink r:id="rId16" w:tgtFrame="_blank" w:history="1">
        <w:r w:rsidRPr="00F62FFE">
          <w:rPr>
            <w:rStyle w:val="Hyperlink"/>
            <w:rFonts w:ascii="Arial" w:hAnsi="Arial" w:cs="Arial"/>
          </w:rPr>
          <w:t>Privacy Policy</w:t>
        </w:r>
      </w:hyperlink>
      <w:r w:rsidRPr="00F62FFE">
        <w:rPr>
          <w:rStyle w:val="Hyperlink"/>
          <w:rFonts w:ascii="Arial" w:hAnsi="Arial" w:cs="Arial"/>
        </w:rPr>
        <w:t>.</w:t>
      </w:r>
    </w:p>
    <w:tbl>
      <w:tblPr>
        <w:tblStyle w:val="TableGrid"/>
        <w:tblW w:w="0" w:type="auto"/>
        <w:tblInd w:w="-142" w:type="dxa"/>
        <w:tblLook w:val="04A0" w:firstRow="1" w:lastRow="0" w:firstColumn="1" w:lastColumn="0" w:noHBand="0" w:noVBand="1"/>
      </w:tblPr>
      <w:tblGrid>
        <w:gridCol w:w="1418"/>
        <w:gridCol w:w="8918"/>
      </w:tblGrid>
      <w:tr w:rsidR="00F62FFE" w14:paraId="78083FE4" w14:textId="77777777" w:rsidTr="000913AE">
        <w:trPr>
          <w:trHeight w:val="454"/>
        </w:trPr>
        <w:tc>
          <w:tcPr>
            <w:tcW w:w="1418" w:type="dxa"/>
            <w:tcBorders>
              <w:top w:val="nil"/>
              <w:left w:val="nil"/>
              <w:bottom w:val="nil"/>
              <w:right w:val="single" w:sz="4" w:space="0" w:color="auto"/>
            </w:tcBorders>
          </w:tcPr>
          <w:p w14:paraId="7EB3DCBB" w14:textId="02B98A00" w:rsidR="00F62FFE" w:rsidRDefault="00F62FFE" w:rsidP="001E1ED3">
            <w:pPr>
              <w:rPr>
                <w:rFonts w:ascii="Arial" w:hAnsi="Arial" w:cs="Arial"/>
              </w:rPr>
            </w:pPr>
            <w:r w:rsidRPr="00EF017C">
              <w:rPr>
                <w:rFonts w:ascii="Arial" w:hAnsi="Arial" w:cs="Arial"/>
              </w:rPr>
              <w:t>Name:</w:t>
            </w:r>
          </w:p>
        </w:tc>
        <w:tc>
          <w:tcPr>
            <w:tcW w:w="8918" w:type="dxa"/>
            <w:tcBorders>
              <w:left w:val="single" w:sz="4" w:space="0" w:color="auto"/>
              <w:bottom w:val="single" w:sz="4" w:space="0" w:color="auto"/>
            </w:tcBorders>
          </w:tcPr>
          <w:p w14:paraId="5527EEFD" w14:textId="77777777" w:rsidR="00F62FFE" w:rsidRDefault="00F62FFE" w:rsidP="001E1ED3">
            <w:pPr>
              <w:rPr>
                <w:rFonts w:ascii="Arial" w:hAnsi="Arial" w:cs="Arial"/>
              </w:rPr>
            </w:pPr>
          </w:p>
        </w:tc>
      </w:tr>
      <w:tr w:rsidR="00F62FFE" w14:paraId="36B36988" w14:textId="77777777" w:rsidTr="000913AE">
        <w:trPr>
          <w:trHeight w:val="227"/>
        </w:trPr>
        <w:tc>
          <w:tcPr>
            <w:tcW w:w="1418" w:type="dxa"/>
            <w:tcBorders>
              <w:top w:val="nil"/>
              <w:left w:val="nil"/>
              <w:bottom w:val="nil"/>
              <w:right w:val="nil"/>
            </w:tcBorders>
          </w:tcPr>
          <w:p w14:paraId="62FB9D0B"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69C49C77" w14:textId="77777777" w:rsidR="00F62FFE" w:rsidRPr="00273E2E" w:rsidRDefault="00F62FFE" w:rsidP="001E1ED3">
            <w:pPr>
              <w:rPr>
                <w:rFonts w:ascii="Arial" w:hAnsi="Arial" w:cs="Arial"/>
                <w:sz w:val="12"/>
                <w:szCs w:val="12"/>
              </w:rPr>
            </w:pPr>
          </w:p>
        </w:tc>
      </w:tr>
      <w:tr w:rsidR="00F62FFE" w14:paraId="43260D0D" w14:textId="77777777" w:rsidTr="000913AE">
        <w:trPr>
          <w:trHeight w:val="454"/>
        </w:trPr>
        <w:tc>
          <w:tcPr>
            <w:tcW w:w="1418" w:type="dxa"/>
            <w:tcBorders>
              <w:top w:val="nil"/>
              <w:left w:val="nil"/>
              <w:bottom w:val="nil"/>
              <w:right w:val="single" w:sz="4" w:space="0" w:color="auto"/>
            </w:tcBorders>
          </w:tcPr>
          <w:p w14:paraId="6F8801D1" w14:textId="22EFDDDF" w:rsidR="00F62FFE" w:rsidRDefault="00F62FFE" w:rsidP="001E1ED3">
            <w:pPr>
              <w:rPr>
                <w:rFonts w:ascii="Arial" w:hAnsi="Arial" w:cs="Arial"/>
              </w:rPr>
            </w:pPr>
            <w:r w:rsidRPr="00EF017C">
              <w:rPr>
                <w:rFonts w:ascii="Arial" w:hAnsi="Arial" w:cs="Arial"/>
              </w:rPr>
              <w:t>Signature:</w:t>
            </w:r>
          </w:p>
        </w:tc>
        <w:tc>
          <w:tcPr>
            <w:tcW w:w="8918" w:type="dxa"/>
            <w:tcBorders>
              <w:top w:val="single" w:sz="4" w:space="0" w:color="auto"/>
              <w:left w:val="single" w:sz="4" w:space="0" w:color="auto"/>
              <w:bottom w:val="single" w:sz="4" w:space="0" w:color="auto"/>
            </w:tcBorders>
          </w:tcPr>
          <w:p w14:paraId="4FBA8FA8" w14:textId="77777777" w:rsidR="00F62FFE" w:rsidRDefault="00F62FFE" w:rsidP="001E1ED3">
            <w:pPr>
              <w:rPr>
                <w:rFonts w:ascii="Arial" w:hAnsi="Arial" w:cs="Arial"/>
              </w:rPr>
            </w:pPr>
          </w:p>
        </w:tc>
      </w:tr>
      <w:tr w:rsidR="00F62FFE" w14:paraId="459CED9D" w14:textId="77777777" w:rsidTr="000913AE">
        <w:trPr>
          <w:trHeight w:val="227"/>
        </w:trPr>
        <w:tc>
          <w:tcPr>
            <w:tcW w:w="1418" w:type="dxa"/>
            <w:tcBorders>
              <w:top w:val="nil"/>
              <w:left w:val="nil"/>
              <w:bottom w:val="nil"/>
              <w:right w:val="nil"/>
            </w:tcBorders>
          </w:tcPr>
          <w:p w14:paraId="6B328A15"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0CE8449D" w14:textId="77777777" w:rsidR="00F62FFE" w:rsidRDefault="00F62FFE" w:rsidP="001E1ED3">
            <w:pPr>
              <w:rPr>
                <w:rFonts w:ascii="Arial" w:hAnsi="Arial" w:cs="Arial"/>
              </w:rPr>
            </w:pPr>
          </w:p>
        </w:tc>
      </w:tr>
      <w:tr w:rsidR="00F62FFE" w14:paraId="043E88DE" w14:textId="77777777" w:rsidTr="000913AE">
        <w:trPr>
          <w:trHeight w:val="454"/>
        </w:trPr>
        <w:tc>
          <w:tcPr>
            <w:tcW w:w="1418" w:type="dxa"/>
            <w:tcBorders>
              <w:top w:val="nil"/>
              <w:left w:val="nil"/>
              <w:bottom w:val="nil"/>
              <w:right w:val="single" w:sz="4" w:space="0" w:color="auto"/>
            </w:tcBorders>
          </w:tcPr>
          <w:p w14:paraId="25CF9094" w14:textId="671F6C82" w:rsidR="00F62FFE" w:rsidRDefault="00F62FFE" w:rsidP="001E1ED3">
            <w:pPr>
              <w:rPr>
                <w:rFonts w:ascii="Arial" w:hAnsi="Arial" w:cs="Arial"/>
              </w:rPr>
            </w:pPr>
            <w:r w:rsidRPr="00EF017C">
              <w:rPr>
                <w:rFonts w:ascii="Arial" w:hAnsi="Arial" w:cs="Arial"/>
              </w:rPr>
              <w:t>Role:</w:t>
            </w:r>
          </w:p>
        </w:tc>
        <w:tc>
          <w:tcPr>
            <w:tcW w:w="8918" w:type="dxa"/>
            <w:tcBorders>
              <w:top w:val="single" w:sz="4" w:space="0" w:color="auto"/>
              <w:left w:val="single" w:sz="4" w:space="0" w:color="auto"/>
              <w:bottom w:val="single" w:sz="4" w:space="0" w:color="auto"/>
            </w:tcBorders>
          </w:tcPr>
          <w:p w14:paraId="26EA43FA" w14:textId="77777777" w:rsidR="00F62FFE" w:rsidRDefault="00F62FFE" w:rsidP="001E1ED3">
            <w:pPr>
              <w:rPr>
                <w:rFonts w:ascii="Arial" w:hAnsi="Arial" w:cs="Arial"/>
              </w:rPr>
            </w:pPr>
          </w:p>
        </w:tc>
      </w:tr>
      <w:tr w:rsidR="00F62FFE" w14:paraId="0A0BD569" w14:textId="77777777" w:rsidTr="000913AE">
        <w:trPr>
          <w:trHeight w:val="227"/>
        </w:trPr>
        <w:tc>
          <w:tcPr>
            <w:tcW w:w="1418" w:type="dxa"/>
            <w:tcBorders>
              <w:top w:val="nil"/>
              <w:left w:val="nil"/>
              <w:bottom w:val="nil"/>
              <w:right w:val="nil"/>
            </w:tcBorders>
          </w:tcPr>
          <w:p w14:paraId="5EF979B9" w14:textId="77777777" w:rsidR="00F62FFE" w:rsidRPr="00EF017C" w:rsidRDefault="00F62FFE" w:rsidP="001E1ED3">
            <w:pPr>
              <w:rPr>
                <w:rFonts w:ascii="Arial" w:hAnsi="Arial" w:cs="Arial"/>
              </w:rPr>
            </w:pPr>
          </w:p>
        </w:tc>
        <w:tc>
          <w:tcPr>
            <w:tcW w:w="8918" w:type="dxa"/>
            <w:tcBorders>
              <w:top w:val="single" w:sz="4" w:space="0" w:color="auto"/>
              <w:left w:val="nil"/>
              <w:bottom w:val="single" w:sz="4" w:space="0" w:color="auto"/>
              <w:right w:val="nil"/>
            </w:tcBorders>
          </w:tcPr>
          <w:p w14:paraId="23BFA439" w14:textId="77777777" w:rsidR="00F62FFE" w:rsidRDefault="00F62FFE" w:rsidP="001E1ED3">
            <w:pPr>
              <w:rPr>
                <w:rFonts w:ascii="Arial" w:hAnsi="Arial" w:cs="Arial"/>
              </w:rPr>
            </w:pPr>
          </w:p>
        </w:tc>
      </w:tr>
      <w:tr w:rsidR="00F62FFE" w14:paraId="2F28C6B7" w14:textId="77777777" w:rsidTr="000913AE">
        <w:trPr>
          <w:trHeight w:val="454"/>
        </w:trPr>
        <w:tc>
          <w:tcPr>
            <w:tcW w:w="1418" w:type="dxa"/>
            <w:tcBorders>
              <w:top w:val="nil"/>
              <w:left w:val="nil"/>
              <w:bottom w:val="nil"/>
              <w:right w:val="single" w:sz="4" w:space="0" w:color="auto"/>
            </w:tcBorders>
          </w:tcPr>
          <w:p w14:paraId="6E156538" w14:textId="3B92A66C" w:rsidR="00F62FFE" w:rsidRDefault="00F62FFE" w:rsidP="001E1ED3">
            <w:pPr>
              <w:rPr>
                <w:rFonts w:ascii="Arial" w:hAnsi="Arial" w:cs="Arial"/>
              </w:rPr>
            </w:pPr>
            <w:r w:rsidRPr="00EF017C">
              <w:rPr>
                <w:rFonts w:ascii="Arial" w:hAnsi="Arial" w:cs="Arial"/>
              </w:rPr>
              <w:t>Date:</w:t>
            </w:r>
          </w:p>
        </w:tc>
        <w:tc>
          <w:tcPr>
            <w:tcW w:w="8918" w:type="dxa"/>
            <w:tcBorders>
              <w:top w:val="single" w:sz="4" w:space="0" w:color="auto"/>
              <w:left w:val="single" w:sz="4" w:space="0" w:color="auto"/>
            </w:tcBorders>
          </w:tcPr>
          <w:p w14:paraId="45D8F481" w14:textId="77777777" w:rsidR="00F62FFE" w:rsidRDefault="00F62FFE" w:rsidP="001E1ED3">
            <w:pPr>
              <w:rPr>
                <w:rFonts w:ascii="Arial" w:hAnsi="Arial" w:cs="Arial"/>
              </w:rPr>
            </w:pPr>
          </w:p>
        </w:tc>
      </w:tr>
    </w:tbl>
    <w:p w14:paraId="71CDE8A9" w14:textId="77777777" w:rsidR="00F62FFE" w:rsidRPr="00F62FFE" w:rsidRDefault="00F62FFE" w:rsidP="001B1F8C">
      <w:pPr>
        <w:rPr>
          <w:rFonts w:ascii="Arial" w:hAnsi="Arial" w:cs="Arial"/>
        </w:rPr>
      </w:pPr>
    </w:p>
    <w:sectPr w:rsidR="00F62FFE" w:rsidRPr="00F62FFE" w:rsidSect="00BE36E1">
      <w:pgSz w:w="11906" w:h="16838"/>
      <w:pgMar w:top="510" w:right="851" w:bottom="510" w:left="85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D453" w14:textId="77777777" w:rsidR="00AE4C3C" w:rsidRDefault="00AE4C3C" w:rsidP="00F62FFE">
      <w:pPr>
        <w:spacing w:after="0" w:line="240" w:lineRule="auto"/>
      </w:pPr>
      <w:r>
        <w:separator/>
      </w:r>
    </w:p>
  </w:endnote>
  <w:endnote w:type="continuationSeparator" w:id="0">
    <w:p w14:paraId="356C7FCA" w14:textId="77777777" w:rsidR="00AE4C3C" w:rsidRDefault="00AE4C3C" w:rsidP="00F6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C11A" w14:textId="77777777" w:rsidR="00AE4C3C" w:rsidRDefault="00AE4C3C" w:rsidP="00F62FFE">
      <w:pPr>
        <w:spacing w:after="0" w:line="240" w:lineRule="auto"/>
      </w:pPr>
      <w:r>
        <w:separator/>
      </w:r>
    </w:p>
  </w:footnote>
  <w:footnote w:type="continuationSeparator" w:id="0">
    <w:p w14:paraId="6954ED78" w14:textId="77777777" w:rsidR="00AE4C3C" w:rsidRDefault="00AE4C3C" w:rsidP="00F6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C722" w14:textId="7CAEA720" w:rsidR="00DA596C" w:rsidRDefault="00BD73A4">
    <w:pPr>
      <w:pStyle w:val="Header"/>
    </w:pPr>
    <w:r>
      <w:rPr>
        <w:noProof/>
      </w:rPr>
      <w:drawing>
        <wp:anchor distT="0" distB="0" distL="114300" distR="114300" simplePos="0" relativeHeight="251661312" behindDoc="1" locked="0" layoutInCell="1" allowOverlap="1" wp14:anchorId="1C94A23E" wp14:editId="1FBFBDAD">
          <wp:simplePos x="0" y="0"/>
          <wp:positionH relativeFrom="column">
            <wp:posOffset>4999990</wp:posOffset>
          </wp:positionH>
          <wp:positionV relativeFrom="paragraph">
            <wp:posOffset>-635000</wp:posOffset>
          </wp:positionV>
          <wp:extent cx="1689100" cy="460375"/>
          <wp:effectExtent l="0" t="0" r="6350" b="0"/>
          <wp:wrapTight wrapText="bothSides">
            <wp:wrapPolygon edited="0">
              <wp:start x="16078" y="0"/>
              <wp:lineTo x="13398" y="894"/>
              <wp:lineTo x="5603" y="10726"/>
              <wp:lineTo x="5603" y="14301"/>
              <wp:lineTo x="0" y="16088"/>
              <wp:lineTo x="0" y="20557"/>
              <wp:lineTo x="18758" y="20557"/>
              <wp:lineTo x="18758" y="14301"/>
              <wp:lineTo x="21438" y="6257"/>
              <wp:lineTo x="21438" y="894"/>
              <wp:lineTo x="17540" y="0"/>
              <wp:lineTo x="16078" y="0"/>
            </wp:wrapPolygon>
          </wp:wrapTight>
          <wp:docPr id="1485505261" name="Picture 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05261" name="Picture 4"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3DCFDCA" wp14:editId="62A0345F">
          <wp:simplePos x="0" y="0"/>
          <wp:positionH relativeFrom="column">
            <wp:posOffset>2848610</wp:posOffset>
          </wp:positionH>
          <wp:positionV relativeFrom="paragraph">
            <wp:posOffset>-503555</wp:posOffset>
          </wp:positionV>
          <wp:extent cx="1733550" cy="306705"/>
          <wp:effectExtent l="0" t="0" r="0" b="0"/>
          <wp:wrapTight wrapText="bothSides">
            <wp:wrapPolygon edited="0">
              <wp:start x="0" y="0"/>
              <wp:lineTo x="0" y="20124"/>
              <wp:lineTo x="21363" y="20124"/>
              <wp:lineTo x="21363" y="0"/>
              <wp:lineTo x="0" y="0"/>
            </wp:wrapPolygon>
          </wp:wrapTight>
          <wp:docPr id="449201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306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D7DCF6A" wp14:editId="3C0B34BE">
          <wp:simplePos x="0" y="0"/>
          <wp:positionH relativeFrom="column">
            <wp:posOffset>1151890</wp:posOffset>
          </wp:positionH>
          <wp:positionV relativeFrom="paragraph">
            <wp:posOffset>-558165</wp:posOffset>
          </wp:positionV>
          <wp:extent cx="1220470" cy="401955"/>
          <wp:effectExtent l="0" t="0" r="0" b="0"/>
          <wp:wrapTight wrapText="bothSides">
            <wp:wrapPolygon edited="0">
              <wp:start x="0" y="0"/>
              <wp:lineTo x="0" y="19450"/>
              <wp:lineTo x="7754" y="20474"/>
              <wp:lineTo x="12812" y="20474"/>
              <wp:lineTo x="21240" y="19450"/>
              <wp:lineTo x="21240" y="0"/>
              <wp:lineTo x="0" y="0"/>
            </wp:wrapPolygon>
          </wp:wrapTight>
          <wp:docPr id="5981616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0470" cy="4019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3FF7930" wp14:editId="534E77BA">
          <wp:simplePos x="0" y="0"/>
          <wp:positionH relativeFrom="column">
            <wp:posOffset>-610235</wp:posOffset>
          </wp:positionH>
          <wp:positionV relativeFrom="paragraph">
            <wp:posOffset>-595630</wp:posOffset>
          </wp:positionV>
          <wp:extent cx="1276350" cy="435610"/>
          <wp:effectExtent l="0" t="0" r="0" b="2540"/>
          <wp:wrapTight wrapText="bothSides">
            <wp:wrapPolygon edited="0">
              <wp:start x="0" y="0"/>
              <wp:lineTo x="0" y="20781"/>
              <wp:lineTo x="21278" y="20781"/>
              <wp:lineTo x="21278" y="14169"/>
              <wp:lineTo x="5481" y="0"/>
              <wp:lineTo x="0" y="0"/>
            </wp:wrapPolygon>
          </wp:wrapTight>
          <wp:docPr id="8149761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4356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1CCA" w14:textId="1212E0CE" w:rsidR="00BE36E1" w:rsidRDefault="00BE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F36"/>
    <w:multiLevelType w:val="hybridMultilevel"/>
    <w:tmpl w:val="386CE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124E3C"/>
    <w:multiLevelType w:val="hybridMultilevel"/>
    <w:tmpl w:val="390AAD8C"/>
    <w:lvl w:ilvl="0" w:tplc="453A53AA">
      <w:start w:val="1"/>
      <w:numFmt w:val="bullet"/>
      <w:lvlText w:val="•"/>
      <w:lvlJc w:val="left"/>
      <w:pPr>
        <w:tabs>
          <w:tab w:val="num" w:pos="720"/>
        </w:tabs>
        <w:ind w:left="720" w:hanging="360"/>
      </w:pPr>
      <w:rPr>
        <w:rFonts w:ascii="Arial" w:hAnsi="Arial" w:hint="default"/>
      </w:rPr>
    </w:lvl>
    <w:lvl w:ilvl="1" w:tplc="1C3A29E6" w:tentative="1">
      <w:start w:val="1"/>
      <w:numFmt w:val="bullet"/>
      <w:lvlText w:val="•"/>
      <w:lvlJc w:val="left"/>
      <w:pPr>
        <w:tabs>
          <w:tab w:val="num" w:pos="1440"/>
        </w:tabs>
        <w:ind w:left="1440" w:hanging="360"/>
      </w:pPr>
      <w:rPr>
        <w:rFonts w:ascii="Arial" w:hAnsi="Arial" w:hint="default"/>
      </w:rPr>
    </w:lvl>
    <w:lvl w:ilvl="2" w:tplc="B82E3D7A" w:tentative="1">
      <w:start w:val="1"/>
      <w:numFmt w:val="bullet"/>
      <w:lvlText w:val="•"/>
      <w:lvlJc w:val="left"/>
      <w:pPr>
        <w:tabs>
          <w:tab w:val="num" w:pos="2160"/>
        </w:tabs>
        <w:ind w:left="2160" w:hanging="360"/>
      </w:pPr>
      <w:rPr>
        <w:rFonts w:ascii="Arial" w:hAnsi="Arial" w:hint="default"/>
      </w:rPr>
    </w:lvl>
    <w:lvl w:ilvl="3" w:tplc="059C6A36" w:tentative="1">
      <w:start w:val="1"/>
      <w:numFmt w:val="bullet"/>
      <w:lvlText w:val="•"/>
      <w:lvlJc w:val="left"/>
      <w:pPr>
        <w:tabs>
          <w:tab w:val="num" w:pos="2880"/>
        </w:tabs>
        <w:ind w:left="2880" w:hanging="360"/>
      </w:pPr>
      <w:rPr>
        <w:rFonts w:ascii="Arial" w:hAnsi="Arial" w:hint="default"/>
      </w:rPr>
    </w:lvl>
    <w:lvl w:ilvl="4" w:tplc="193EE7F6" w:tentative="1">
      <w:start w:val="1"/>
      <w:numFmt w:val="bullet"/>
      <w:lvlText w:val="•"/>
      <w:lvlJc w:val="left"/>
      <w:pPr>
        <w:tabs>
          <w:tab w:val="num" w:pos="3600"/>
        </w:tabs>
        <w:ind w:left="3600" w:hanging="360"/>
      </w:pPr>
      <w:rPr>
        <w:rFonts w:ascii="Arial" w:hAnsi="Arial" w:hint="default"/>
      </w:rPr>
    </w:lvl>
    <w:lvl w:ilvl="5" w:tplc="5F04ACCA" w:tentative="1">
      <w:start w:val="1"/>
      <w:numFmt w:val="bullet"/>
      <w:lvlText w:val="•"/>
      <w:lvlJc w:val="left"/>
      <w:pPr>
        <w:tabs>
          <w:tab w:val="num" w:pos="4320"/>
        </w:tabs>
        <w:ind w:left="4320" w:hanging="360"/>
      </w:pPr>
      <w:rPr>
        <w:rFonts w:ascii="Arial" w:hAnsi="Arial" w:hint="default"/>
      </w:rPr>
    </w:lvl>
    <w:lvl w:ilvl="6" w:tplc="5FB28DDC" w:tentative="1">
      <w:start w:val="1"/>
      <w:numFmt w:val="bullet"/>
      <w:lvlText w:val="•"/>
      <w:lvlJc w:val="left"/>
      <w:pPr>
        <w:tabs>
          <w:tab w:val="num" w:pos="5040"/>
        </w:tabs>
        <w:ind w:left="5040" w:hanging="360"/>
      </w:pPr>
      <w:rPr>
        <w:rFonts w:ascii="Arial" w:hAnsi="Arial" w:hint="default"/>
      </w:rPr>
    </w:lvl>
    <w:lvl w:ilvl="7" w:tplc="A3322110" w:tentative="1">
      <w:start w:val="1"/>
      <w:numFmt w:val="bullet"/>
      <w:lvlText w:val="•"/>
      <w:lvlJc w:val="left"/>
      <w:pPr>
        <w:tabs>
          <w:tab w:val="num" w:pos="5760"/>
        </w:tabs>
        <w:ind w:left="5760" w:hanging="360"/>
      </w:pPr>
      <w:rPr>
        <w:rFonts w:ascii="Arial" w:hAnsi="Arial" w:hint="default"/>
      </w:rPr>
    </w:lvl>
    <w:lvl w:ilvl="8" w:tplc="CBAC1C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A166E"/>
    <w:multiLevelType w:val="hybridMultilevel"/>
    <w:tmpl w:val="709A3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F3CCA"/>
    <w:multiLevelType w:val="hybridMultilevel"/>
    <w:tmpl w:val="B7FCB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81F90"/>
    <w:multiLevelType w:val="hybridMultilevel"/>
    <w:tmpl w:val="0524B962"/>
    <w:lvl w:ilvl="0" w:tplc="86CA9958">
      <w:start w:val="1"/>
      <w:numFmt w:val="bullet"/>
      <w:lvlText w:val="•"/>
      <w:lvlJc w:val="left"/>
      <w:pPr>
        <w:tabs>
          <w:tab w:val="num" w:pos="720"/>
        </w:tabs>
        <w:ind w:left="720" w:hanging="360"/>
      </w:pPr>
      <w:rPr>
        <w:rFonts w:ascii="Arial" w:hAnsi="Arial" w:hint="default"/>
      </w:rPr>
    </w:lvl>
    <w:lvl w:ilvl="1" w:tplc="462212A0" w:tentative="1">
      <w:start w:val="1"/>
      <w:numFmt w:val="bullet"/>
      <w:lvlText w:val="•"/>
      <w:lvlJc w:val="left"/>
      <w:pPr>
        <w:tabs>
          <w:tab w:val="num" w:pos="1440"/>
        </w:tabs>
        <w:ind w:left="1440" w:hanging="360"/>
      </w:pPr>
      <w:rPr>
        <w:rFonts w:ascii="Arial" w:hAnsi="Arial" w:hint="default"/>
      </w:rPr>
    </w:lvl>
    <w:lvl w:ilvl="2" w:tplc="02105756" w:tentative="1">
      <w:start w:val="1"/>
      <w:numFmt w:val="bullet"/>
      <w:lvlText w:val="•"/>
      <w:lvlJc w:val="left"/>
      <w:pPr>
        <w:tabs>
          <w:tab w:val="num" w:pos="2160"/>
        </w:tabs>
        <w:ind w:left="2160" w:hanging="360"/>
      </w:pPr>
      <w:rPr>
        <w:rFonts w:ascii="Arial" w:hAnsi="Arial" w:hint="default"/>
      </w:rPr>
    </w:lvl>
    <w:lvl w:ilvl="3" w:tplc="D53E40E0" w:tentative="1">
      <w:start w:val="1"/>
      <w:numFmt w:val="bullet"/>
      <w:lvlText w:val="•"/>
      <w:lvlJc w:val="left"/>
      <w:pPr>
        <w:tabs>
          <w:tab w:val="num" w:pos="2880"/>
        </w:tabs>
        <w:ind w:left="2880" w:hanging="360"/>
      </w:pPr>
      <w:rPr>
        <w:rFonts w:ascii="Arial" w:hAnsi="Arial" w:hint="default"/>
      </w:rPr>
    </w:lvl>
    <w:lvl w:ilvl="4" w:tplc="2BD29BDE" w:tentative="1">
      <w:start w:val="1"/>
      <w:numFmt w:val="bullet"/>
      <w:lvlText w:val="•"/>
      <w:lvlJc w:val="left"/>
      <w:pPr>
        <w:tabs>
          <w:tab w:val="num" w:pos="3600"/>
        </w:tabs>
        <w:ind w:left="3600" w:hanging="360"/>
      </w:pPr>
      <w:rPr>
        <w:rFonts w:ascii="Arial" w:hAnsi="Arial" w:hint="default"/>
      </w:rPr>
    </w:lvl>
    <w:lvl w:ilvl="5" w:tplc="0E321328" w:tentative="1">
      <w:start w:val="1"/>
      <w:numFmt w:val="bullet"/>
      <w:lvlText w:val="•"/>
      <w:lvlJc w:val="left"/>
      <w:pPr>
        <w:tabs>
          <w:tab w:val="num" w:pos="4320"/>
        </w:tabs>
        <w:ind w:left="4320" w:hanging="360"/>
      </w:pPr>
      <w:rPr>
        <w:rFonts w:ascii="Arial" w:hAnsi="Arial" w:hint="default"/>
      </w:rPr>
    </w:lvl>
    <w:lvl w:ilvl="6" w:tplc="4DBCB768" w:tentative="1">
      <w:start w:val="1"/>
      <w:numFmt w:val="bullet"/>
      <w:lvlText w:val="•"/>
      <w:lvlJc w:val="left"/>
      <w:pPr>
        <w:tabs>
          <w:tab w:val="num" w:pos="5040"/>
        </w:tabs>
        <w:ind w:left="5040" w:hanging="360"/>
      </w:pPr>
      <w:rPr>
        <w:rFonts w:ascii="Arial" w:hAnsi="Arial" w:hint="default"/>
      </w:rPr>
    </w:lvl>
    <w:lvl w:ilvl="7" w:tplc="C2663590" w:tentative="1">
      <w:start w:val="1"/>
      <w:numFmt w:val="bullet"/>
      <w:lvlText w:val="•"/>
      <w:lvlJc w:val="left"/>
      <w:pPr>
        <w:tabs>
          <w:tab w:val="num" w:pos="5760"/>
        </w:tabs>
        <w:ind w:left="5760" w:hanging="360"/>
      </w:pPr>
      <w:rPr>
        <w:rFonts w:ascii="Arial" w:hAnsi="Arial" w:hint="default"/>
      </w:rPr>
    </w:lvl>
    <w:lvl w:ilvl="8" w:tplc="4FEC67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AE6664"/>
    <w:multiLevelType w:val="hybridMultilevel"/>
    <w:tmpl w:val="3768F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E5D24"/>
    <w:multiLevelType w:val="hybridMultilevel"/>
    <w:tmpl w:val="8F1CD0BA"/>
    <w:lvl w:ilvl="0" w:tplc="0809000F">
      <w:start w:val="1"/>
      <w:numFmt w:val="decimal"/>
      <w:lvlText w:val="%1."/>
      <w:lvlJc w:val="left"/>
      <w:pPr>
        <w:ind w:left="142" w:hanging="360"/>
      </w:p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21340D17"/>
    <w:multiLevelType w:val="hybridMultilevel"/>
    <w:tmpl w:val="03F65110"/>
    <w:lvl w:ilvl="0" w:tplc="8772C952">
      <w:start w:val="1"/>
      <w:numFmt w:val="decimal"/>
      <w:lvlText w:val="2.%1"/>
      <w:lvlJc w:val="left"/>
      <w:pPr>
        <w:ind w:left="720" w:hanging="360"/>
      </w:pPr>
      <w:rPr>
        <w:rFonts w:ascii="Arial" w:hAnsi="Arial" w:cs="Arial" w:hint="default"/>
        <w:i w:val="0"/>
        <w:color w:val="auto"/>
      </w:rPr>
    </w:lvl>
    <w:lvl w:ilvl="1" w:tplc="F97478C8">
      <w:start w:val="1"/>
      <w:numFmt w:val="lowerLetter"/>
      <w:lvlText w:val="%2."/>
      <w:lvlJc w:val="left"/>
      <w:pPr>
        <w:ind w:left="1440" w:hanging="360"/>
      </w:pPr>
      <w:rPr>
        <w:rFonts w:ascii="Arial" w:hAnsi="Aria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816C5"/>
    <w:multiLevelType w:val="hybridMultilevel"/>
    <w:tmpl w:val="C3AA0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1A78E4"/>
    <w:multiLevelType w:val="hybridMultilevel"/>
    <w:tmpl w:val="2C1C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B82C2D"/>
    <w:multiLevelType w:val="hybridMultilevel"/>
    <w:tmpl w:val="D95C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F5953"/>
    <w:multiLevelType w:val="hybridMultilevel"/>
    <w:tmpl w:val="17EE7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9F0474"/>
    <w:multiLevelType w:val="hybridMultilevel"/>
    <w:tmpl w:val="F9249AA8"/>
    <w:lvl w:ilvl="0" w:tplc="CBE839D2">
      <w:start w:val="1"/>
      <w:numFmt w:val="bullet"/>
      <w:lvlText w:val="•"/>
      <w:lvlJc w:val="left"/>
      <w:pPr>
        <w:tabs>
          <w:tab w:val="num" w:pos="720"/>
        </w:tabs>
        <w:ind w:left="720" w:hanging="360"/>
      </w:pPr>
      <w:rPr>
        <w:rFonts w:ascii="Arial" w:hAnsi="Arial" w:hint="default"/>
      </w:rPr>
    </w:lvl>
    <w:lvl w:ilvl="1" w:tplc="A9B86AC2" w:tentative="1">
      <w:start w:val="1"/>
      <w:numFmt w:val="bullet"/>
      <w:lvlText w:val="•"/>
      <w:lvlJc w:val="left"/>
      <w:pPr>
        <w:tabs>
          <w:tab w:val="num" w:pos="1440"/>
        </w:tabs>
        <w:ind w:left="1440" w:hanging="360"/>
      </w:pPr>
      <w:rPr>
        <w:rFonts w:ascii="Arial" w:hAnsi="Arial" w:hint="default"/>
      </w:rPr>
    </w:lvl>
    <w:lvl w:ilvl="2" w:tplc="1DD00E8E" w:tentative="1">
      <w:start w:val="1"/>
      <w:numFmt w:val="bullet"/>
      <w:lvlText w:val="•"/>
      <w:lvlJc w:val="left"/>
      <w:pPr>
        <w:tabs>
          <w:tab w:val="num" w:pos="2160"/>
        </w:tabs>
        <w:ind w:left="2160" w:hanging="360"/>
      </w:pPr>
      <w:rPr>
        <w:rFonts w:ascii="Arial" w:hAnsi="Arial" w:hint="default"/>
      </w:rPr>
    </w:lvl>
    <w:lvl w:ilvl="3" w:tplc="E456497C" w:tentative="1">
      <w:start w:val="1"/>
      <w:numFmt w:val="bullet"/>
      <w:lvlText w:val="•"/>
      <w:lvlJc w:val="left"/>
      <w:pPr>
        <w:tabs>
          <w:tab w:val="num" w:pos="2880"/>
        </w:tabs>
        <w:ind w:left="2880" w:hanging="360"/>
      </w:pPr>
      <w:rPr>
        <w:rFonts w:ascii="Arial" w:hAnsi="Arial" w:hint="default"/>
      </w:rPr>
    </w:lvl>
    <w:lvl w:ilvl="4" w:tplc="909E8BA0" w:tentative="1">
      <w:start w:val="1"/>
      <w:numFmt w:val="bullet"/>
      <w:lvlText w:val="•"/>
      <w:lvlJc w:val="left"/>
      <w:pPr>
        <w:tabs>
          <w:tab w:val="num" w:pos="3600"/>
        </w:tabs>
        <w:ind w:left="3600" w:hanging="360"/>
      </w:pPr>
      <w:rPr>
        <w:rFonts w:ascii="Arial" w:hAnsi="Arial" w:hint="default"/>
      </w:rPr>
    </w:lvl>
    <w:lvl w:ilvl="5" w:tplc="0C9878CC" w:tentative="1">
      <w:start w:val="1"/>
      <w:numFmt w:val="bullet"/>
      <w:lvlText w:val="•"/>
      <w:lvlJc w:val="left"/>
      <w:pPr>
        <w:tabs>
          <w:tab w:val="num" w:pos="4320"/>
        </w:tabs>
        <w:ind w:left="4320" w:hanging="360"/>
      </w:pPr>
      <w:rPr>
        <w:rFonts w:ascii="Arial" w:hAnsi="Arial" w:hint="default"/>
      </w:rPr>
    </w:lvl>
    <w:lvl w:ilvl="6" w:tplc="9C68CC28" w:tentative="1">
      <w:start w:val="1"/>
      <w:numFmt w:val="bullet"/>
      <w:lvlText w:val="•"/>
      <w:lvlJc w:val="left"/>
      <w:pPr>
        <w:tabs>
          <w:tab w:val="num" w:pos="5040"/>
        </w:tabs>
        <w:ind w:left="5040" w:hanging="360"/>
      </w:pPr>
      <w:rPr>
        <w:rFonts w:ascii="Arial" w:hAnsi="Arial" w:hint="default"/>
      </w:rPr>
    </w:lvl>
    <w:lvl w:ilvl="7" w:tplc="97728CCE" w:tentative="1">
      <w:start w:val="1"/>
      <w:numFmt w:val="bullet"/>
      <w:lvlText w:val="•"/>
      <w:lvlJc w:val="left"/>
      <w:pPr>
        <w:tabs>
          <w:tab w:val="num" w:pos="5760"/>
        </w:tabs>
        <w:ind w:left="5760" w:hanging="360"/>
      </w:pPr>
      <w:rPr>
        <w:rFonts w:ascii="Arial" w:hAnsi="Arial" w:hint="default"/>
      </w:rPr>
    </w:lvl>
    <w:lvl w:ilvl="8" w:tplc="220EC9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E72FD3"/>
    <w:multiLevelType w:val="hybridMultilevel"/>
    <w:tmpl w:val="D1A6583C"/>
    <w:lvl w:ilvl="0" w:tplc="834C6D48">
      <w:start w:val="1"/>
      <w:numFmt w:val="bullet"/>
      <w:lvlText w:val="•"/>
      <w:lvlJc w:val="left"/>
      <w:pPr>
        <w:tabs>
          <w:tab w:val="num" w:pos="720"/>
        </w:tabs>
        <w:ind w:left="720" w:hanging="360"/>
      </w:pPr>
      <w:rPr>
        <w:rFonts w:ascii="Arial" w:hAnsi="Arial" w:hint="default"/>
      </w:rPr>
    </w:lvl>
    <w:lvl w:ilvl="1" w:tplc="F2AC69BE" w:tentative="1">
      <w:start w:val="1"/>
      <w:numFmt w:val="bullet"/>
      <w:lvlText w:val="•"/>
      <w:lvlJc w:val="left"/>
      <w:pPr>
        <w:tabs>
          <w:tab w:val="num" w:pos="1440"/>
        </w:tabs>
        <w:ind w:left="1440" w:hanging="360"/>
      </w:pPr>
      <w:rPr>
        <w:rFonts w:ascii="Arial" w:hAnsi="Arial" w:hint="default"/>
      </w:rPr>
    </w:lvl>
    <w:lvl w:ilvl="2" w:tplc="22740C76" w:tentative="1">
      <w:start w:val="1"/>
      <w:numFmt w:val="bullet"/>
      <w:lvlText w:val="•"/>
      <w:lvlJc w:val="left"/>
      <w:pPr>
        <w:tabs>
          <w:tab w:val="num" w:pos="2160"/>
        </w:tabs>
        <w:ind w:left="2160" w:hanging="360"/>
      </w:pPr>
      <w:rPr>
        <w:rFonts w:ascii="Arial" w:hAnsi="Arial" w:hint="default"/>
      </w:rPr>
    </w:lvl>
    <w:lvl w:ilvl="3" w:tplc="4FDAB7CA" w:tentative="1">
      <w:start w:val="1"/>
      <w:numFmt w:val="bullet"/>
      <w:lvlText w:val="•"/>
      <w:lvlJc w:val="left"/>
      <w:pPr>
        <w:tabs>
          <w:tab w:val="num" w:pos="2880"/>
        </w:tabs>
        <w:ind w:left="2880" w:hanging="360"/>
      </w:pPr>
      <w:rPr>
        <w:rFonts w:ascii="Arial" w:hAnsi="Arial" w:hint="default"/>
      </w:rPr>
    </w:lvl>
    <w:lvl w:ilvl="4" w:tplc="6CE05A00" w:tentative="1">
      <w:start w:val="1"/>
      <w:numFmt w:val="bullet"/>
      <w:lvlText w:val="•"/>
      <w:lvlJc w:val="left"/>
      <w:pPr>
        <w:tabs>
          <w:tab w:val="num" w:pos="3600"/>
        </w:tabs>
        <w:ind w:left="3600" w:hanging="360"/>
      </w:pPr>
      <w:rPr>
        <w:rFonts w:ascii="Arial" w:hAnsi="Arial" w:hint="default"/>
      </w:rPr>
    </w:lvl>
    <w:lvl w:ilvl="5" w:tplc="095A2530" w:tentative="1">
      <w:start w:val="1"/>
      <w:numFmt w:val="bullet"/>
      <w:lvlText w:val="•"/>
      <w:lvlJc w:val="left"/>
      <w:pPr>
        <w:tabs>
          <w:tab w:val="num" w:pos="4320"/>
        </w:tabs>
        <w:ind w:left="4320" w:hanging="360"/>
      </w:pPr>
      <w:rPr>
        <w:rFonts w:ascii="Arial" w:hAnsi="Arial" w:hint="default"/>
      </w:rPr>
    </w:lvl>
    <w:lvl w:ilvl="6" w:tplc="25B03E3C" w:tentative="1">
      <w:start w:val="1"/>
      <w:numFmt w:val="bullet"/>
      <w:lvlText w:val="•"/>
      <w:lvlJc w:val="left"/>
      <w:pPr>
        <w:tabs>
          <w:tab w:val="num" w:pos="5040"/>
        </w:tabs>
        <w:ind w:left="5040" w:hanging="360"/>
      </w:pPr>
      <w:rPr>
        <w:rFonts w:ascii="Arial" w:hAnsi="Arial" w:hint="default"/>
      </w:rPr>
    </w:lvl>
    <w:lvl w:ilvl="7" w:tplc="1374D10A" w:tentative="1">
      <w:start w:val="1"/>
      <w:numFmt w:val="bullet"/>
      <w:lvlText w:val="•"/>
      <w:lvlJc w:val="left"/>
      <w:pPr>
        <w:tabs>
          <w:tab w:val="num" w:pos="5760"/>
        </w:tabs>
        <w:ind w:left="5760" w:hanging="360"/>
      </w:pPr>
      <w:rPr>
        <w:rFonts w:ascii="Arial" w:hAnsi="Arial" w:hint="default"/>
      </w:rPr>
    </w:lvl>
    <w:lvl w:ilvl="8" w:tplc="1116C8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CB7BF6"/>
    <w:multiLevelType w:val="hybridMultilevel"/>
    <w:tmpl w:val="B27A6944"/>
    <w:lvl w:ilvl="0" w:tplc="EA10ED9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77F84"/>
    <w:multiLevelType w:val="hybridMultilevel"/>
    <w:tmpl w:val="734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79202C"/>
    <w:multiLevelType w:val="hybridMultilevel"/>
    <w:tmpl w:val="D076F542"/>
    <w:lvl w:ilvl="0" w:tplc="EA10ED90">
      <w:start w:val="1"/>
      <w:numFmt w:val="bullet"/>
      <w:lvlText w:val=""/>
      <w:lvlJc w:val="left"/>
      <w:pPr>
        <w:ind w:left="340" w:hanging="34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7" w15:restartNumberingAfterBreak="0">
    <w:nsid w:val="615C61ED"/>
    <w:multiLevelType w:val="hybridMultilevel"/>
    <w:tmpl w:val="2990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455518"/>
    <w:multiLevelType w:val="hybridMultilevel"/>
    <w:tmpl w:val="9F7CF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717B27"/>
    <w:multiLevelType w:val="hybridMultilevel"/>
    <w:tmpl w:val="B5A86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E47E9"/>
    <w:multiLevelType w:val="hybridMultilevel"/>
    <w:tmpl w:val="E264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22AA3"/>
    <w:multiLevelType w:val="hybridMultilevel"/>
    <w:tmpl w:val="B350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B2F49"/>
    <w:multiLevelType w:val="hybridMultilevel"/>
    <w:tmpl w:val="929C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B32CEA"/>
    <w:multiLevelType w:val="hybridMultilevel"/>
    <w:tmpl w:val="5BAA1F8E"/>
    <w:lvl w:ilvl="0" w:tplc="EA10ED90">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89368">
    <w:abstractNumId w:val="6"/>
  </w:num>
  <w:num w:numId="2" w16cid:durableId="954142097">
    <w:abstractNumId w:val="23"/>
  </w:num>
  <w:num w:numId="3" w16cid:durableId="2119790002">
    <w:abstractNumId w:val="10"/>
  </w:num>
  <w:num w:numId="4" w16cid:durableId="516189320">
    <w:abstractNumId w:val="21"/>
  </w:num>
  <w:num w:numId="5" w16cid:durableId="248471763">
    <w:abstractNumId w:val="19"/>
  </w:num>
  <w:num w:numId="6" w16cid:durableId="1655186248">
    <w:abstractNumId w:val="20"/>
  </w:num>
  <w:num w:numId="7" w16cid:durableId="1468817026">
    <w:abstractNumId w:val="7"/>
  </w:num>
  <w:num w:numId="8" w16cid:durableId="1793666661">
    <w:abstractNumId w:val="2"/>
  </w:num>
  <w:num w:numId="9" w16cid:durableId="331105495">
    <w:abstractNumId w:val="8"/>
  </w:num>
  <w:num w:numId="10" w16cid:durableId="157842392">
    <w:abstractNumId w:val="18"/>
  </w:num>
  <w:num w:numId="11" w16cid:durableId="71582893">
    <w:abstractNumId w:val="16"/>
  </w:num>
  <w:num w:numId="12" w16cid:durableId="39327524">
    <w:abstractNumId w:val="14"/>
  </w:num>
  <w:num w:numId="13" w16cid:durableId="881096679">
    <w:abstractNumId w:val="4"/>
  </w:num>
  <w:num w:numId="14" w16cid:durableId="1922637004">
    <w:abstractNumId w:val="13"/>
  </w:num>
  <w:num w:numId="15" w16cid:durableId="883754142">
    <w:abstractNumId w:val="12"/>
  </w:num>
  <w:num w:numId="16" w16cid:durableId="711612341">
    <w:abstractNumId w:val="1"/>
  </w:num>
  <w:num w:numId="17" w16cid:durableId="39133912">
    <w:abstractNumId w:val="17"/>
  </w:num>
  <w:num w:numId="18" w16cid:durableId="1068070443">
    <w:abstractNumId w:val="5"/>
  </w:num>
  <w:num w:numId="19" w16cid:durableId="189807370">
    <w:abstractNumId w:val="9"/>
  </w:num>
  <w:num w:numId="20" w16cid:durableId="1433933006">
    <w:abstractNumId w:val="15"/>
  </w:num>
  <w:num w:numId="21" w16cid:durableId="1456018206">
    <w:abstractNumId w:val="3"/>
  </w:num>
  <w:num w:numId="22" w16cid:durableId="1863934428">
    <w:abstractNumId w:val="22"/>
  </w:num>
  <w:num w:numId="23" w16cid:durableId="1973516442">
    <w:abstractNumId w:val="0"/>
  </w:num>
  <w:num w:numId="24" w16cid:durableId="9913273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1E"/>
    <w:rsid w:val="00005CC9"/>
    <w:rsid w:val="00014284"/>
    <w:rsid w:val="00014A6B"/>
    <w:rsid w:val="000662C9"/>
    <w:rsid w:val="000913AE"/>
    <w:rsid w:val="000A328D"/>
    <w:rsid w:val="000A5258"/>
    <w:rsid w:val="000E4B00"/>
    <w:rsid w:val="0011085C"/>
    <w:rsid w:val="00121021"/>
    <w:rsid w:val="0012702C"/>
    <w:rsid w:val="00140551"/>
    <w:rsid w:val="00153626"/>
    <w:rsid w:val="001577E4"/>
    <w:rsid w:val="00165F01"/>
    <w:rsid w:val="0017035D"/>
    <w:rsid w:val="0018019B"/>
    <w:rsid w:val="001852F6"/>
    <w:rsid w:val="00194FE9"/>
    <w:rsid w:val="001B1F8C"/>
    <w:rsid w:val="001B6F0F"/>
    <w:rsid w:val="001C306C"/>
    <w:rsid w:val="001C5545"/>
    <w:rsid w:val="001D1EB5"/>
    <w:rsid w:val="001E1ED3"/>
    <w:rsid w:val="001F0987"/>
    <w:rsid w:val="002125B6"/>
    <w:rsid w:val="002221B8"/>
    <w:rsid w:val="00230351"/>
    <w:rsid w:val="002619A1"/>
    <w:rsid w:val="00273E2E"/>
    <w:rsid w:val="00275506"/>
    <w:rsid w:val="00294D09"/>
    <w:rsid w:val="002C6DDF"/>
    <w:rsid w:val="002E2C36"/>
    <w:rsid w:val="00305478"/>
    <w:rsid w:val="0032167D"/>
    <w:rsid w:val="003220A0"/>
    <w:rsid w:val="003262DC"/>
    <w:rsid w:val="00332202"/>
    <w:rsid w:val="003562F0"/>
    <w:rsid w:val="003574AA"/>
    <w:rsid w:val="00382288"/>
    <w:rsid w:val="003823C7"/>
    <w:rsid w:val="00383945"/>
    <w:rsid w:val="00390E15"/>
    <w:rsid w:val="003B76EE"/>
    <w:rsid w:val="003C30B2"/>
    <w:rsid w:val="003D4401"/>
    <w:rsid w:val="003D446D"/>
    <w:rsid w:val="003E2BA3"/>
    <w:rsid w:val="003E449F"/>
    <w:rsid w:val="003E71DC"/>
    <w:rsid w:val="00403AD5"/>
    <w:rsid w:val="00406760"/>
    <w:rsid w:val="00414A07"/>
    <w:rsid w:val="00420CFC"/>
    <w:rsid w:val="0044612E"/>
    <w:rsid w:val="004510A2"/>
    <w:rsid w:val="00464D12"/>
    <w:rsid w:val="00480920"/>
    <w:rsid w:val="00482CCB"/>
    <w:rsid w:val="00484A31"/>
    <w:rsid w:val="00486D4E"/>
    <w:rsid w:val="004A0777"/>
    <w:rsid w:val="004A5E65"/>
    <w:rsid w:val="004A6C43"/>
    <w:rsid w:val="004A761E"/>
    <w:rsid w:val="004C01D5"/>
    <w:rsid w:val="004C187E"/>
    <w:rsid w:val="004C79CA"/>
    <w:rsid w:val="004D1985"/>
    <w:rsid w:val="004D4053"/>
    <w:rsid w:val="004D5177"/>
    <w:rsid w:val="005137E2"/>
    <w:rsid w:val="00521F81"/>
    <w:rsid w:val="005263E3"/>
    <w:rsid w:val="00527DBB"/>
    <w:rsid w:val="00536546"/>
    <w:rsid w:val="0054092A"/>
    <w:rsid w:val="005416BF"/>
    <w:rsid w:val="00561DEA"/>
    <w:rsid w:val="00564139"/>
    <w:rsid w:val="005675C0"/>
    <w:rsid w:val="00575A25"/>
    <w:rsid w:val="005927CC"/>
    <w:rsid w:val="00592B98"/>
    <w:rsid w:val="005942FC"/>
    <w:rsid w:val="005B1B42"/>
    <w:rsid w:val="005B71EB"/>
    <w:rsid w:val="005C7EFD"/>
    <w:rsid w:val="005E0BD8"/>
    <w:rsid w:val="005E4716"/>
    <w:rsid w:val="005F1A63"/>
    <w:rsid w:val="005F4545"/>
    <w:rsid w:val="005F7C3A"/>
    <w:rsid w:val="00601307"/>
    <w:rsid w:val="00607E96"/>
    <w:rsid w:val="006126DB"/>
    <w:rsid w:val="0062433F"/>
    <w:rsid w:val="0063004E"/>
    <w:rsid w:val="00645C64"/>
    <w:rsid w:val="00654A4D"/>
    <w:rsid w:val="006701DD"/>
    <w:rsid w:val="00675C0F"/>
    <w:rsid w:val="006808C1"/>
    <w:rsid w:val="00693471"/>
    <w:rsid w:val="00694252"/>
    <w:rsid w:val="006954E4"/>
    <w:rsid w:val="006B1CB8"/>
    <w:rsid w:val="006B5D07"/>
    <w:rsid w:val="006C51D3"/>
    <w:rsid w:val="006D1861"/>
    <w:rsid w:val="006D3BDA"/>
    <w:rsid w:val="006F4DA4"/>
    <w:rsid w:val="00704260"/>
    <w:rsid w:val="00704C2A"/>
    <w:rsid w:val="00707EB0"/>
    <w:rsid w:val="00724844"/>
    <w:rsid w:val="007321F8"/>
    <w:rsid w:val="007422D8"/>
    <w:rsid w:val="00760C97"/>
    <w:rsid w:val="007768CD"/>
    <w:rsid w:val="00776AE0"/>
    <w:rsid w:val="007877D0"/>
    <w:rsid w:val="007A29AF"/>
    <w:rsid w:val="007C4F72"/>
    <w:rsid w:val="007D5821"/>
    <w:rsid w:val="007E12A1"/>
    <w:rsid w:val="007E5521"/>
    <w:rsid w:val="007E5870"/>
    <w:rsid w:val="007F3880"/>
    <w:rsid w:val="0080139E"/>
    <w:rsid w:val="00804046"/>
    <w:rsid w:val="00812B7A"/>
    <w:rsid w:val="00821D3C"/>
    <w:rsid w:val="00831B46"/>
    <w:rsid w:val="00860B66"/>
    <w:rsid w:val="0087743B"/>
    <w:rsid w:val="00893BBB"/>
    <w:rsid w:val="008A0E54"/>
    <w:rsid w:val="008B2302"/>
    <w:rsid w:val="008C74F2"/>
    <w:rsid w:val="008E0D93"/>
    <w:rsid w:val="00912AD6"/>
    <w:rsid w:val="00921984"/>
    <w:rsid w:val="0094221D"/>
    <w:rsid w:val="009479B1"/>
    <w:rsid w:val="00951BCF"/>
    <w:rsid w:val="0095533F"/>
    <w:rsid w:val="00964EC3"/>
    <w:rsid w:val="009A1F4D"/>
    <w:rsid w:val="009B1DA8"/>
    <w:rsid w:val="009D502B"/>
    <w:rsid w:val="009D5901"/>
    <w:rsid w:val="00A11547"/>
    <w:rsid w:val="00A11FA6"/>
    <w:rsid w:val="00A364F3"/>
    <w:rsid w:val="00A37BB9"/>
    <w:rsid w:val="00A46C91"/>
    <w:rsid w:val="00A61F0A"/>
    <w:rsid w:val="00A8052D"/>
    <w:rsid w:val="00A81096"/>
    <w:rsid w:val="00A8115C"/>
    <w:rsid w:val="00A87E7C"/>
    <w:rsid w:val="00A903EE"/>
    <w:rsid w:val="00AA2415"/>
    <w:rsid w:val="00AB273B"/>
    <w:rsid w:val="00AB511E"/>
    <w:rsid w:val="00AC6994"/>
    <w:rsid w:val="00AD38AF"/>
    <w:rsid w:val="00AE4829"/>
    <w:rsid w:val="00AE4C3C"/>
    <w:rsid w:val="00B13980"/>
    <w:rsid w:val="00B2473C"/>
    <w:rsid w:val="00B31352"/>
    <w:rsid w:val="00B31864"/>
    <w:rsid w:val="00B36860"/>
    <w:rsid w:val="00B47BEF"/>
    <w:rsid w:val="00B7297B"/>
    <w:rsid w:val="00B7458A"/>
    <w:rsid w:val="00B90C3A"/>
    <w:rsid w:val="00B934EC"/>
    <w:rsid w:val="00BB78D4"/>
    <w:rsid w:val="00BC02E9"/>
    <w:rsid w:val="00BC30E7"/>
    <w:rsid w:val="00BC5A00"/>
    <w:rsid w:val="00BD23DA"/>
    <w:rsid w:val="00BD5E0A"/>
    <w:rsid w:val="00BD73A4"/>
    <w:rsid w:val="00BE1EF8"/>
    <w:rsid w:val="00BE36E1"/>
    <w:rsid w:val="00BF0F20"/>
    <w:rsid w:val="00BF48C1"/>
    <w:rsid w:val="00C07B59"/>
    <w:rsid w:val="00C15B0B"/>
    <w:rsid w:val="00C37DAC"/>
    <w:rsid w:val="00C71575"/>
    <w:rsid w:val="00C742D5"/>
    <w:rsid w:val="00C74C80"/>
    <w:rsid w:val="00C87930"/>
    <w:rsid w:val="00CA4299"/>
    <w:rsid w:val="00CB5046"/>
    <w:rsid w:val="00CB5EC8"/>
    <w:rsid w:val="00CE7511"/>
    <w:rsid w:val="00D124AE"/>
    <w:rsid w:val="00D249A8"/>
    <w:rsid w:val="00D257EA"/>
    <w:rsid w:val="00D27B9F"/>
    <w:rsid w:val="00D308C7"/>
    <w:rsid w:val="00D32B97"/>
    <w:rsid w:val="00D35F79"/>
    <w:rsid w:val="00D379D4"/>
    <w:rsid w:val="00D51F51"/>
    <w:rsid w:val="00D5216F"/>
    <w:rsid w:val="00D5325A"/>
    <w:rsid w:val="00D627E7"/>
    <w:rsid w:val="00D6459C"/>
    <w:rsid w:val="00D66AAA"/>
    <w:rsid w:val="00D717B3"/>
    <w:rsid w:val="00D777F1"/>
    <w:rsid w:val="00D9661C"/>
    <w:rsid w:val="00DA3B7F"/>
    <w:rsid w:val="00DA47E7"/>
    <w:rsid w:val="00DA596C"/>
    <w:rsid w:val="00DA68EE"/>
    <w:rsid w:val="00DB3816"/>
    <w:rsid w:val="00DC61BE"/>
    <w:rsid w:val="00DC7D96"/>
    <w:rsid w:val="00DF0F3B"/>
    <w:rsid w:val="00DF555E"/>
    <w:rsid w:val="00E21AF8"/>
    <w:rsid w:val="00E229DC"/>
    <w:rsid w:val="00E2444B"/>
    <w:rsid w:val="00E252CA"/>
    <w:rsid w:val="00E4625E"/>
    <w:rsid w:val="00E52244"/>
    <w:rsid w:val="00E54999"/>
    <w:rsid w:val="00E551B1"/>
    <w:rsid w:val="00E83C44"/>
    <w:rsid w:val="00E9455E"/>
    <w:rsid w:val="00EA6C57"/>
    <w:rsid w:val="00EB7630"/>
    <w:rsid w:val="00EE62A3"/>
    <w:rsid w:val="00EF28AC"/>
    <w:rsid w:val="00F038B2"/>
    <w:rsid w:val="00F04C2D"/>
    <w:rsid w:val="00F155F7"/>
    <w:rsid w:val="00F1627A"/>
    <w:rsid w:val="00F21E0A"/>
    <w:rsid w:val="00F22B91"/>
    <w:rsid w:val="00F2389D"/>
    <w:rsid w:val="00F62FFE"/>
    <w:rsid w:val="00F65563"/>
    <w:rsid w:val="00F713B0"/>
    <w:rsid w:val="00F7252C"/>
    <w:rsid w:val="00F74F2F"/>
    <w:rsid w:val="00F755A7"/>
    <w:rsid w:val="00F85430"/>
    <w:rsid w:val="00FA0F02"/>
    <w:rsid w:val="00FA1DA3"/>
    <w:rsid w:val="00FA7735"/>
    <w:rsid w:val="00FB4F51"/>
    <w:rsid w:val="00FD18E1"/>
    <w:rsid w:val="00FD712D"/>
    <w:rsid w:val="00FE1782"/>
    <w:rsid w:val="00FE3CCF"/>
    <w:rsid w:val="00FE792B"/>
    <w:rsid w:val="332B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46A83"/>
  <w15:chartTrackingRefBased/>
  <w15:docId w15:val="{F8878992-9A9B-42AC-A1AD-5D2495EB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1E"/>
    <w:pPr>
      <w:ind w:left="720"/>
      <w:contextualSpacing/>
    </w:pPr>
  </w:style>
  <w:style w:type="table" w:styleId="TableGrid">
    <w:name w:val="Table Grid"/>
    <w:basedOn w:val="TableNormal"/>
    <w:uiPriority w:val="39"/>
    <w:rsid w:val="00AB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11E"/>
    <w:rPr>
      <w:color w:val="0563C1" w:themeColor="hyperlink"/>
      <w:u w:val="single"/>
    </w:rPr>
  </w:style>
  <w:style w:type="paragraph" w:styleId="Header">
    <w:name w:val="header"/>
    <w:basedOn w:val="Normal"/>
    <w:link w:val="HeaderChar"/>
    <w:uiPriority w:val="99"/>
    <w:unhideWhenUsed/>
    <w:rsid w:val="00F6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FE"/>
  </w:style>
  <w:style w:type="paragraph" w:styleId="Footer">
    <w:name w:val="footer"/>
    <w:basedOn w:val="Normal"/>
    <w:link w:val="FooterChar"/>
    <w:uiPriority w:val="99"/>
    <w:unhideWhenUsed/>
    <w:rsid w:val="00F6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FE"/>
  </w:style>
  <w:style w:type="character" w:styleId="CommentReference">
    <w:name w:val="annotation reference"/>
    <w:basedOn w:val="DefaultParagraphFont"/>
    <w:uiPriority w:val="99"/>
    <w:semiHidden/>
    <w:unhideWhenUsed/>
    <w:rsid w:val="007877D0"/>
    <w:rPr>
      <w:sz w:val="16"/>
      <w:szCs w:val="16"/>
    </w:rPr>
  </w:style>
  <w:style w:type="paragraph" w:styleId="CommentText">
    <w:name w:val="annotation text"/>
    <w:basedOn w:val="Normal"/>
    <w:link w:val="CommentTextChar"/>
    <w:uiPriority w:val="99"/>
    <w:semiHidden/>
    <w:unhideWhenUsed/>
    <w:rsid w:val="007877D0"/>
    <w:pPr>
      <w:spacing w:line="240" w:lineRule="auto"/>
    </w:pPr>
    <w:rPr>
      <w:sz w:val="20"/>
      <w:szCs w:val="20"/>
    </w:rPr>
  </w:style>
  <w:style w:type="character" w:customStyle="1" w:styleId="CommentTextChar">
    <w:name w:val="Comment Text Char"/>
    <w:basedOn w:val="DefaultParagraphFont"/>
    <w:link w:val="CommentText"/>
    <w:uiPriority w:val="99"/>
    <w:semiHidden/>
    <w:rsid w:val="007877D0"/>
    <w:rPr>
      <w:sz w:val="20"/>
      <w:szCs w:val="20"/>
    </w:rPr>
  </w:style>
  <w:style w:type="paragraph" w:styleId="CommentSubject">
    <w:name w:val="annotation subject"/>
    <w:basedOn w:val="CommentText"/>
    <w:next w:val="CommentText"/>
    <w:link w:val="CommentSubjectChar"/>
    <w:uiPriority w:val="99"/>
    <w:semiHidden/>
    <w:unhideWhenUsed/>
    <w:rsid w:val="007877D0"/>
    <w:rPr>
      <w:b/>
      <w:bCs/>
    </w:rPr>
  </w:style>
  <w:style w:type="character" w:customStyle="1" w:styleId="CommentSubjectChar">
    <w:name w:val="Comment Subject Char"/>
    <w:basedOn w:val="CommentTextChar"/>
    <w:link w:val="CommentSubject"/>
    <w:uiPriority w:val="99"/>
    <w:semiHidden/>
    <w:rsid w:val="007877D0"/>
    <w:rPr>
      <w:b/>
      <w:bCs/>
      <w:sz w:val="20"/>
      <w:szCs w:val="20"/>
    </w:rPr>
  </w:style>
  <w:style w:type="character" w:styleId="UnresolvedMention">
    <w:name w:val="Unresolved Mention"/>
    <w:basedOn w:val="DefaultParagraphFont"/>
    <w:uiPriority w:val="99"/>
    <w:semiHidden/>
    <w:unhideWhenUsed/>
    <w:rsid w:val="00D249A8"/>
    <w:rPr>
      <w:color w:val="605E5C"/>
      <w:shd w:val="clear" w:color="auto" w:fill="E1DFDD"/>
    </w:rPr>
  </w:style>
  <w:style w:type="paragraph" w:customStyle="1" w:styleId="Default">
    <w:name w:val="Default"/>
    <w:rsid w:val="00A810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9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65464">
      <w:bodyDiv w:val="1"/>
      <w:marLeft w:val="0"/>
      <w:marRight w:val="0"/>
      <w:marTop w:val="0"/>
      <w:marBottom w:val="0"/>
      <w:divBdr>
        <w:top w:val="none" w:sz="0" w:space="0" w:color="auto"/>
        <w:left w:val="none" w:sz="0" w:space="0" w:color="auto"/>
        <w:bottom w:val="none" w:sz="0" w:space="0" w:color="auto"/>
        <w:right w:val="none" w:sz="0" w:space="0" w:color="auto"/>
      </w:divBdr>
      <w:divsChild>
        <w:div w:id="1043945272">
          <w:marLeft w:val="274"/>
          <w:marRight w:val="0"/>
          <w:marTop w:val="0"/>
          <w:marBottom w:val="0"/>
          <w:divBdr>
            <w:top w:val="none" w:sz="0" w:space="0" w:color="auto"/>
            <w:left w:val="none" w:sz="0" w:space="0" w:color="auto"/>
            <w:bottom w:val="none" w:sz="0" w:space="0" w:color="auto"/>
            <w:right w:val="none" w:sz="0" w:space="0" w:color="auto"/>
          </w:divBdr>
        </w:div>
        <w:div w:id="1796362871">
          <w:marLeft w:val="274"/>
          <w:marRight w:val="0"/>
          <w:marTop w:val="0"/>
          <w:marBottom w:val="0"/>
          <w:divBdr>
            <w:top w:val="none" w:sz="0" w:space="0" w:color="auto"/>
            <w:left w:val="none" w:sz="0" w:space="0" w:color="auto"/>
            <w:bottom w:val="none" w:sz="0" w:space="0" w:color="auto"/>
            <w:right w:val="none" w:sz="0" w:space="0" w:color="auto"/>
          </w:divBdr>
        </w:div>
        <w:div w:id="1064524607">
          <w:marLeft w:val="274"/>
          <w:marRight w:val="0"/>
          <w:marTop w:val="0"/>
          <w:marBottom w:val="0"/>
          <w:divBdr>
            <w:top w:val="none" w:sz="0" w:space="0" w:color="auto"/>
            <w:left w:val="none" w:sz="0" w:space="0" w:color="auto"/>
            <w:bottom w:val="none" w:sz="0" w:space="0" w:color="auto"/>
            <w:right w:val="none" w:sz="0" w:space="0" w:color="auto"/>
          </w:divBdr>
        </w:div>
        <w:div w:id="278685761">
          <w:marLeft w:val="274"/>
          <w:marRight w:val="0"/>
          <w:marTop w:val="0"/>
          <w:marBottom w:val="0"/>
          <w:divBdr>
            <w:top w:val="none" w:sz="0" w:space="0" w:color="auto"/>
            <w:left w:val="none" w:sz="0" w:space="0" w:color="auto"/>
            <w:bottom w:val="none" w:sz="0" w:space="0" w:color="auto"/>
            <w:right w:val="none" w:sz="0" w:space="0" w:color="auto"/>
          </w:divBdr>
        </w:div>
      </w:divsChild>
    </w:div>
    <w:div w:id="986395415">
      <w:bodyDiv w:val="1"/>
      <w:marLeft w:val="0"/>
      <w:marRight w:val="0"/>
      <w:marTop w:val="0"/>
      <w:marBottom w:val="0"/>
      <w:divBdr>
        <w:top w:val="none" w:sz="0" w:space="0" w:color="auto"/>
        <w:left w:val="none" w:sz="0" w:space="0" w:color="auto"/>
        <w:bottom w:val="none" w:sz="0" w:space="0" w:color="auto"/>
        <w:right w:val="none" w:sz="0" w:space="0" w:color="auto"/>
      </w:divBdr>
      <w:divsChild>
        <w:div w:id="1640265747">
          <w:marLeft w:val="274"/>
          <w:marRight w:val="0"/>
          <w:marTop w:val="0"/>
          <w:marBottom w:val="0"/>
          <w:divBdr>
            <w:top w:val="none" w:sz="0" w:space="0" w:color="auto"/>
            <w:left w:val="none" w:sz="0" w:space="0" w:color="auto"/>
            <w:bottom w:val="none" w:sz="0" w:space="0" w:color="auto"/>
            <w:right w:val="none" w:sz="0" w:space="0" w:color="auto"/>
          </w:divBdr>
        </w:div>
        <w:div w:id="1743139287">
          <w:marLeft w:val="274"/>
          <w:marRight w:val="0"/>
          <w:marTop w:val="0"/>
          <w:marBottom w:val="0"/>
          <w:divBdr>
            <w:top w:val="none" w:sz="0" w:space="0" w:color="auto"/>
            <w:left w:val="none" w:sz="0" w:space="0" w:color="auto"/>
            <w:bottom w:val="none" w:sz="0" w:space="0" w:color="auto"/>
            <w:right w:val="none" w:sz="0" w:space="0" w:color="auto"/>
          </w:divBdr>
        </w:div>
        <w:div w:id="1873573226">
          <w:marLeft w:val="274"/>
          <w:marRight w:val="0"/>
          <w:marTop w:val="0"/>
          <w:marBottom w:val="0"/>
          <w:divBdr>
            <w:top w:val="none" w:sz="0" w:space="0" w:color="auto"/>
            <w:left w:val="none" w:sz="0" w:space="0" w:color="auto"/>
            <w:bottom w:val="none" w:sz="0" w:space="0" w:color="auto"/>
            <w:right w:val="none" w:sz="0" w:space="0" w:color="auto"/>
          </w:divBdr>
        </w:div>
        <w:div w:id="163741228">
          <w:marLeft w:val="274"/>
          <w:marRight w:val="0"/>
          <w:marTop w:val="0"/>
          <w:marBottom w:val="0"/>
          <w:divBdr>
            <w:top w:val="none" w:sz="0" w:space="0" w:color="auto"/>
            <w:left w:val="none" w:sz="0" w:space="0" w:color="auto"/>
            <w:bottom w:val="none" w:sz="0" w:space="0" w:color="auto"/>
            <w:right w:val="none" w:sz="0" w:space="0" w:color="auto"/>
          </w:divBdr>
        </w:div>
        <w:div w:id="1494907697">
          <w:marLeft w:val="274"/>
          <w:marRight w:val="0"/>
          <w:marTop w:val="0"/>
          <w:marBottom w:val="0"/>
          <w:divBdr>
            <w:top w:val="none" w:sz="0" w:space="0" w:color="auto"/>
            <w:left w:val="none" w:sz="0" w:space="0" w:color="auto"/>
            <w:bottom w:val="none" w:sz="0" w:space="0" w:color="auto"/>
            <w:right w:val="none" w:sz="0" w:space="0" w:color="auto"/>
          </w:divBdr>
        </w:div>
        <w:div w:id="1467089907">
          <w:marLeft w:val="274"/>
          <w:marRight w:val="0"/>
          <w:marTop w:val="0"/>
          <w:marBottom w:val="0"/>
          <w:divBdr>
            <w:top w:val="none" w:sz="0" w:space="0" w:color="auto"/>
            <w:left w:val="none" w:sz="0" w:space="0" w:color="auto"/>
            <w:bottom w:val="none" w:sz="0" w:space="0" w:color="auto"/>
            <w:right w:val="none" w:sz="0" w:space="0" w:color="auto"/>
          </w:divBdr>
        </w:div>
        <w:div w:id="770931442">
          <w:marLeft w:val="274"/>
          <w:marRight w:val="0"/>
          <w:marTop w:val="0"/>
          <w:marBottom w:val="0"/>
          <w:divBdr>
            <w:top w:val="none" w:sz="0" w:space="0" w:color="auto"/>
            <w:left w:val="none" w:sz="0" w:space="0" w:color="auto"/>
            <w:bottom w:val="none" w:sz="0" w:space="0" w:color="auto"/>
            <w:right w:val="none" w:sz="0" w:space="0" w:color="auto"/>
          </w:divBdr>
        </w:div>
        <w:div w:id="937099492">
          <w:marLeft w:val="274"/>
          <w:marRight w:val="0"/>
          <w:marTop w:val="0"/>
          <w:marBottom w:val="0"/>
          <w:divBdr>
            <w:top w:val="none" w:sz="0" w:space="0" w:color="auto"/>
            <w:left w:val="none" w:sz="0" w:space="0" w:color="auto"/>
            <w:bottom w:val="none" w:sz="0" w:space="0" w:color="auto"/>
            <w:right w:val="none" w:sz="0" w:space="0" w:color="auto"/>
          </w:divBdr>
        </w:div>
        <w:div w:id="1044909664">
          <w:marLeft w:val="274"/>
          <w:marRight w:val="0"/>
          <w:marTop w:val="0"/>
          <w:marBottom w:val="0"/>
          <w:divBdr>
            <w:top w:val="none" w:sz="0" w:space="0" w:color="auto"/>
            <w:left w:val="none" w:sz="0" w:space="0" w:color="auto"/>
            <w:bottom w:val="none" w:sz="0" w:space="0" w:color="auto"/>
            <w:right w:val="none" w:sz="0" w:space="0" w:color="auto"/>
          </w:divBdr>
        </w:div>
        <w:div w:id="685903849">
          <w:marLeft w:val="274"/>
          <w:marRight w:val="0"/>
          <w:marTop w:val="0"/>
          <w:marBottom w:val="0"/>
          <w:divBdr>
            <w:top w:val="none" w:sz="0" w:space="0" w:color="auto"/>
            <w:left w:val="none" w:sz="0" w:space="0" w:color="auto"/>
            <w:bottom w:val="none" w:sz="0" w:space="0" w:color="auto"/>
            <w:right w:val="none" w:sz="0" w:space="0" w:color="auto"/>
          </w:divBdr>
        </w:div>
        <w:div w:id="2043629206">
          <w:marLeft w:val="274"/>
          <w:marRight w:val="0"/>
          <w:marTop w:val="0"/>
          <w:marBottom w:val="0"/>
          <w:divBdr>
            <w:top w:val="none" w:sz="0" w:space="0" w:color="auto"/>
            <w:left w:val="none" w:sz="0" w:space="0" w:color="auto"/>
            <w:bottom w:val="none" w:sz="0" w:space="0" w:color="auto"/>
            <w:right w:val="none" w:sz="0" w:space="0" w:color="auto"/>
          </w:divBdr>
        </w:div>
        <w:div w:id="109708377">
          <w:marLeft w:val="274"/>
          <w:marRight w:val="0"/>
          <w:marTop w:val="0"/>
          <w:marBottom w:val="0"/>
          <w:divBdr>
            <w:top w:val="none" w:sz="0" w:space="0" w:color="auto"/>
            <w:left w:val="none" w:sz="0" w:space="0" w:color="auto"/>
            <w:bottom w:val="none" w:sz="0" w:space="0" w:color="auto"/>
            <w:right w:val="none" w:sz="0" w:space="0" w:color="auto"/>
          </w:divBdr>
        </w:div>
        <w:div w:id="1326934598">
          <w:marLeft w:val="274"/>
          <w:marRight w:val="0"/>
          <w:marTop w:val="0"/>
          <w:marBottom w:val="0"/>
          <w:divBdr>
            <w:top w:val="none" w:sz="0" w:space="0" w:color="auto"/>
            <w:left w:val="none" w:sz="0" w:space="0" w:color="auto"/>
            <w:bottom w:val="none" w:sz="0" w:space="0" w:color="auto"/>
            <w:right w:val="none" w:sz="0" w:space="0" w:color="auto"/>
          </w:divBdr>
        </w:div>
        <w:div w:id="49153310">
          <w:marLeft w:val="274"/>
          <w:marRight w:val="0"/>
          <w:marTop w:val="0"/>
          <w:marBottom w:val="0"/>
          <w:divBdr>
            <w:top w:val="none" w:sz="0" w:space="0" w:color="auto"/>
            <w:left w:val="none" w:sz="0" w:space="0" w:color="auto"/>
            <w:bottom w:val="none" w:sz="0" w:space="0" w:color="auto"/>
            <w:right w:val="none" w:sz="0" w:space="0" w:color="auto"/>
          </w:divBdr>
        </w:div>
        <w:div w:id="1307590329">
          <w:marLeft w:val="274"/>
          <w:marRight w:val="0"/>
          <w:marTop w:val="0"/>
          <w:marBottom w:val="0"/>
          <w:divBdr>
            <w:top w:val="none" w:sz="0" w:space="0" w:color="auto"/>
            <w:left w:val="none" w:sz="0" w:space="0" w:color="auto"/>
            <w:bottom w:val="none" w:sz="0" w:space="0" w:color="auto"/>
            <w:right w:val="none" w:sz="0" w:space="0" w:color="auto"/>
          </w:divBdr>
        </w:div>
        <w:div w:id="1968319950">
          <w:marLeft w:val="274"/>
          <w:marRight w:val="0"/>
          <w:marTop w:val="0"/>
          <w:marBottom w:val="0"/>
          <w:divBdr>
            <w:top w:val="none" w:sz="0" w:space="0" w:color="auto"/>
            <w:left w:val="none" w:sz="0" w:space="0" w:color="auto"/>
            <w:bottom w:val="none" w:sz="0" w:space="0" w:color="auto"/>
            <w:right w:val="none" w:sz="0" w:space="0" w:color="auto"/>
          </w:divBdr>
        </w:div>
      </w:divsChild>
    </w:div>
    <w:div w:id="19888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terprise@lambe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gov.uk/sites/default/files/2023-09/UKSPF%20Output%20and%20Outcome%20evidence%20requirements%20V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mbeth.gov.uk/about-council/privacy-data-protection/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terprise@lambeth.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fe442dab-a1be-4659-9c42-6834bb6e0d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C2D995EA9A94EA1AE269ACDB47854" ma:contentTypeVersion="17" ma:contentTypeDescription="Create a new document." ma:contentTypeScope="" ma:versionID="a6f39d98f8b4c4eae1b8afd0004038f1">
  <xsd:schema xmlns:xsd="http://www.w3.org/2001/XMLSchema" xmlns:xs="http://www.w3.org/2001/XMLSchema" xmlns:p="http://schemas.microsoft.com/office/2006/metadata/properties" xmlns:ns2="fe442dab-a1be-4659-9c42-6834bb6e0df6" xmlns:ns3="dabeebbd-0a39-42c3-8e81-d13b3839946f" xmlns:ns4="3762e1dc-9bcc-4a22-91e6-a5cb4b094858" targetNamespace="http://schemas.microsoft.com/office/2006/metadata/properties" ma:root="true" ma:fieldsID="62bc1e4f57da726aa8d86b605b0bdaf0" ns2:_="" ns3:_="" ns4:_="">
    <xsd:import namespace="fe442dab-a1be-4659-9c42-6834bb6e0df6"/>
    <xsd:import namespace="dabeebbd-0a39-42c3-8e81-d13b3839946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2dab-a1be-4659-9c42-6834bb6e0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eebbd-0a39-42c3-8e81-d13b38399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817eb38-a328-42e3-8891-aed0bb66e492}" ma:internalName="TaxCatchAll" ma:showField="CatchAllData" ma:web="dabeebbd-0a39-42c3-8e81-d13b38399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0B3D-6B76-4457-8BD7-B8B880468614}">
  <ds:schemaRefs>
    <ds:schemaRef ds:uri="http://schemas.microsoft.com/office/2006/metadata/properties"/>
    <ds:schemaRef ds:uri="http://schemas.microsoft.com/office/infopath/2007/PartnerControls"/>
    <ds:schemaRef ds:uri="3762e1dc-9bcc-4a22-91e6-a5cb4b094858"/>
    <ds:schemaRef ds:uri="6a1081c2-94a1-46fe-ba8f-c3171ad12870"/>
    <ds:schemaRef ds:uri="fe442dab-a1be-4659-9c42-6834bb6e0df6"/>
  </ds:schemaRefs>
</ds:datastoreItem>
</file>

<file path=customXml/itemProps2.xml><?xml version="1.0" encoding="utf-8"?>
<ds:datastoreItem xmlns:ds="http://schemas.openxmlformats.org/officeDocument/2006/customXml" ds:itemID="{16D01CE6-DA18-4428-B6D6-9BCB89E7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2dab-a1be-4659-9c42-6834bb6e0df6"/>
    <ds:schemaRef ds:uri="dabeebbd-0a39-42c3-8e81-d13b3839946f"/>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5D521-4B0C-4CDB-9387-B9C4AE0ADBDA}">
  <ds:schemaRefs>
    <ds:schemaRef ds:uri="http://schemas.microsoft.com/sharepoint/v3/contenttype/forms"/>
  </ds:schemaRefs>
</ds:datastoreItem>
</file>

<file path=customXml/itemProps4.xml><?xml version="1.0" encoding="utf-8"?>
<ds:datastoreItem xmlns:ds="http://schemas.openxmlformats.org/officeDocument/2006/customXml" ds:itemID="{1D11F76D-4FF1-449E-B4EC-0703E950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8119</Characters>
  <Application>Microsoft Office Word</Application>
  <DocSecurity>4</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Turner</dc:creator>
  <cp:keywords/>
  <dc:description/>
  <cp:lastModifiedBy>Jessica Roycroft</cp:lastModifiedBy>
  <cp:revision>2</cp:revision>
  <dcterms:created xsi:type="dcterms:W3CDTF">2023-12-20T09:25:00Z</dcterms:created>
  <dcterms:modified xsi:type="dcterms:W3CDTF">2023-12-20T09:25:00Z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0x0101002BAC2D995EA9A94EA1AE269ACDB47854</vt:lpwstr>
  </property>
  <property fmtid="{D5CDD505-2E9C-101B-9397-08002B2CF9AE}" pid="3" name="MediaServiceImageTags">
    <vt:lpwstr/>
  </property>
</Properties>
</file>