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8D61" w14:textId="15BD0902" w:rsidR="00AB511E" w:rsidRPr="003D446D" w:rsidRDefault="000247BC" w:rsidP="00AB51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Business Support Services </w:t>
      </w:r>
      <w:r w:rsidR="0032167D">
        <w:rPr>
          <w:rFonts w:ascii="Arial" w:hAnsi="Arial" w:cs="Arial"/>
          <w:b/>
          <w:sz w:val="24"/>
          <w:szCs w:val="24"/>
        </w:rPr>
        <w:t xml:space="preserve">funding </w:t>
      </w:r>
      <w:r w:rsidR="00AB511E" w:rsidRPr="003D446D">
        <w:rPr>
          <w:rFonts w:ascii="Arial" w:hAnsi="Arial" w:cs="Arial"/>
          <w:b/>
          <w:sz w:val="24"/>
          <w:szCs w:val="24"/>
        </w:rPr>
        <w:t xml:space="preserve">– </w:t>
      </w:r>
      <w:r w:rsidR="00704C2A">
        <w:rPr>
          <w:rFonts w:ascii="Arial" w:hAnsi="Arial" w:cs="Arial"/>
          <w:b/>
          <w:sz w:val="24"/>
          <w:szCs w:val="24"/>
        </w:rPr>
        <w:t>invitation for proposals</w:t>
      </w:r>
      <w:r w:rsidR="00AB511E" w:rsidRPr="003D446D">
        <w:rPr>
          <w:rFonts w:ascii="Arial" w:hAnsi="Arial" w:cs="Arial"/>
          <w:b/>
          <w:sz w:val="24"/>
          <w:szCs w:val="24"/>
        </w:rPr>
        <w:t xml:space="preserve"> </w:t>
      </w:r>
    </w:p>
    <w:p w14:paraId="3468ED23" w14:textId="667CD9F9" w:rsidR="00A360BA" w:rsidRDefault="00A364F3" w:rsidP="00155A3C">
      <w:pPr>
        <w:jc w:val="both"/>
        <w:rPr>
          <w:rFonts w:ascii="Arial" w:hAnsi="Arial" w:cs="Arial"/>
        </w:rPr>
      </w:pPr>
      <w:r w:rsidRPr="5EA0811E">
        <w:rPr>
          <w:rFonts w:ascii="Arial" w:hAnsi="Arial" w:cs="Arial"/>
        </w:rPr>
        <w:t xml:space="preserve">The Lambeth 2030: Our Future, Our Lambeth plan captures </w:t>
      </w:r>
      <w:r w:rsidR="00767E93" w:rsidRPr="5EA0811E">
        <w:rPr>
          <w:rFonts w:ascii="Arial" w:hAnsi="Arial" w:cs="Arial"/>
        </w:rPr>
        <w:t xml:space="preserve">the borough’s </w:t>
      </w:r>
      <w:r w:rsidRPr="5EA0811E">
        <w:rPr>
          <w:rFonts w:ascii="Arial" w:hAnsi="Arial" w:cs="Arial"/>
        </w:rPr>
        <w:t xml:space="preserve">ambition to make Lambeth neighbourhoods fit for the future. </w:t>
      </w:r>
      <w:r w:rsidR="000247BC" w:rsidRPr="5EA0811E">
        <w:rPr>
          <w:rFonts w:ascii="Arial" w:hAnsi="Arial" w:cs="Arial"/>
        </w:rPr>
        <w:t>B</w:t>
      </w:r>
      <w:r w:rsidRPr="5EA0811E">
        <w:rPr>
          <w:rFonts w:ascii="Arial" w:hAnsi="Arial" w:cs="Arial"/>
        </w:rPr>
        <w:t>rexit, COVID-19</w:t>
      </w:r>
      <w:r w:rsidR="000247BC" w:rsidRPr="5EA0811E">
        <w:rPr>
          <w:rFonts w:ascii="Arial" w:hAnsi="Arial" w:cs="Arial"/>
        </w:rPr>
        <w:t xml:space="preserve">, </w:t>
      </w:r>
      <w:r w:rsidR="08EC3775" w:rsidRPr="5EA0811E">
        <w:rPr>
          <w:rFonts w:ascii="Arial" w:hAnsi="Arial" w:cs="Arial"/>
        </w:rPr>
        <w:t xml:space="preserve">rising </w:t>
      </w:r>
      <w:r w:rsidR="000247BC" w:rsidRPr="5EA0811E">
        <w:rPr>
          <w:rFonts w:ascii="Arial" w:hAnsi="Arial" w:cs="Arial"/>
        </w:rPr>
        <w:t>energy prices,</w:t>
      </w:r>
      <w:r w:rsidRPr="5EA0811E">
        <w:rPr>
          <w:rFonts w:ascii="Arial" w:hAnsi="Arial" w:cs="Arial"/>
        </w:rPr>
        <w:t xml:space="preserve"> and the </w:t>
      </w:r>
      <w:r w:rsidR="000247BC" w:rsidRPr="5EA0811E">
        <w:rPr>
          <w:rFonts w:ascii="Arial" w:hAnsi="Arial" w:cs="Arial"/>
        </w:rPr>
        <w:t>cost-of-living crisis have increased survival pressure on businesses of all sizes across the borough</w:t>
      </w:r>
      <w:r w:rsidRPr="5EA0811E">
        <w:rPr>
          <w:rFonts w:ascii="Arial" w:hAnsi="Arial" w:cs="Arial"/>
        </w:rPr>
        <w:t xml:space="preserve">. </w:t>
      </w:r>
    </w:p>
    <w:p w14:paraId="0B6B06D7" w14:textId="77777777" w:rsidR="00E45A3F" w:rsidRDefault="00E45A3F" w:rsidP="00155A3C">
      <w:pPr>
        <w:jc w:val="both"/>
        <w:rPr>
          <w:rFonts w:ascii="Arial" w:hAnsi="Arial" w:cs="Arial"/>
        </w:rPr>
      </w:pPr>
    </w:p>
    <w:p w14:paraId="12492CA8" w14:textId="56C7780F" w:rsidR="00A46C91" w:rsidRDefault="00A360BA" w:rsidP="00155A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5376C">
        <w:rPr>
          <w:rFonts w:ascii="Arial" w:hAnsi="Arial" w:cs="Arial"/>
        </w:rPr>
        <w:t>mall enterprises are facing significant headwinds if they are to remain the backbone of local communities, creating jobs and, and providing an outlet for the borough’s entrepreneurial energy.</w:t>
      </w:r>
      <w:r w:rsidR="008735FF">
        <w:rPr>
          <w:rFonts w:ascii="Arial" w:hAnsi="Arial" w:cs="Arial"/>
        </w:rPr>
        <w:t xml:space="preserve"> However, the pi</w:t>
      </w:r>
      <w:r w:rsidR="002D091B">
        <w:rPr>
          <w:rFonts w:ascii="Arial" w:hAnsi="Arial" w:cs="Arial"/>
        </w:rPr>
        <w:t xml:space="preserve">cture is not entirely bleak with opportunities emerging in the green economy, as well as in other areas </w:t>
      </w:r>
      <w:r w:rsidR="006A0764">
        <w:rPr>
          <w:rFonts w:ascii="Arial" w:hAnsi="Arial" w:cs="Arial"/>
        </w:rPr>
        <w:t>such as life sciences, and in the digital and creative economy.</w:t>
      </w:r>
    </w:p>
    <w:p w14:paraId="18596B7D" w14:textId="77777777" w:rsidR="00E45A3F" w:rsidRDefault="00E45A3F" w:rsidP="00155A3C">
      <w:pPr>
        <w:jc w:val="both"/>
        <w:rPr>
          <w:rFonts w:ascii="Arial" w:hAnsi="Arial" w:cs="Arial"/>
        </w:rPr>
      </w:pPr>
    </w:p>
    <w:p w14:paraId="4BEFF021" w14:textId="785C26EC" w:rsidR="00A364F3" w:rsidRDefault="28743A99" w:rsidP="00155A3C">
      <w:pPr>
        <w:jc w:val="both"/>
        <w:rPr>
          <w:rFonts w:ascii="Arial" w:hAnsi="Arial" w:cs="Arial"/>
        </w:rPr>
      </w:pPr>
      <w:r w:rsidRPr="5EA0811E">
        <w:rPr>
          <w:rFonts w:ascii="Arial" w:hAnsi="Arial" w:cs="Arial"/>
        </w:rPr>
        <w:t>Lambeth’s Business, Culture and Investment tea</w:t>
      </w:r>
      <w:r w:rsidR="2BA0693E" w:rsidRPr="5EA0811E">
        <w:rPr>
          <w:rFonts w:ascii="Arial" w:hAnsi="Arial" w:cs="Arial"/>
        </w:rPr>
        <w:t>m</w:t>
      </w:r>
      <w:r w:rsidRPr="5EA0811E">
        <w:rPr>
          <w:rFonts w:ascii="Arial" w:hAnsi="Arial" w:cs="Arial"/>
        </w:rPr>
        <w:t xml:space="preserve"> is inviting</w:t>
      </w:r>
      <w:r w:rsidR="001C0B8E" w:rsidRPr="5EA0811E">
        <w:rPr>
          <w:rFonts w:ascii="Arial" w:hAnsi="Arial" w:cs="Arial"/>
        </w:rPr>
        <w:t xml:space="preserve"> </w:t>
      </w:r>
      <w:r w:rsidR="0099657D" w:rsidRPr="5EA0811E">
        <w:rPr>
          <w:rFonts w:ascii="Arial" w:hAnsi="Arial" w:cs="Arial"/>
        </w:rPr>
        <w:t>proposals for</w:t>
      </w:r>
      <w:r w:rsidR="00592B98" w:rsidRPr="5EA0811E">
        <w:rPr>
          <w:rFonts w:ascii="Arial" w:hAnsi="Arial" w:cs="Arial"/>
        </w:rPr>
        <w:t xml:space="preserve"> </w:t>
      </w:r>
      <w:r w:rsidR="0025376C" w:rsidRPr="5EA0811E">
        <w:rPr>
          <w:rFonts w:ascii="Arial" w:hAnsi="Arial" w:cs="Arial"/>
        </w:rPr>
        <w:t xml:space="preserve">business support programmes that </w:t>
      </w:r>
      <w:r w:rsidR="0023489D" w:rsidRPr="5EA0811E">
        <w:rPr>
          <w:rFonts w:ascii="Arial" w:hAnsi="Arial" w:cs="Arial"/>
        </w:rPr>
        <w:t xml:space="preserve">provide </w:t>
      </w:r>
      <w:r w:rsidR="00592B98" w:rsidRPr="5EA0811E">
        <w:rPr>
          <w:rFonts w:ascii="Arial" w:hAnsi="Arial" w:cs="Arial"/>
        </w:rPr>
        <w:t xml:space="preserve">support </w:t>
      </w:r>
      <w:r w:rsidR="0023489D" w:rsidRPr="5EA0811E">
        <w:rPr>
          <w:rFonts w:ascii="Arial" w:hAnsi="Arial" w:cs="Arial"/>
        </w:rPr>
        <w:t xml:space="preserve">to </w:t>
      </w:r>
      <w:r w:rsidR="00592B98" w:rsidRPr="5EA0811E">
        <w:rPr>
          <w:rFonts w:ascii="Arial" w:hAnsi="Arial" w:cs="Arial"/>
        </w:rPr>
        <w:t xml:space="preserve">Lambeth’s diverse, locally rooted </w:t>
      </w:r>
      <w:r w:rsidR="0025376C" w:rsidRPr="5EA0811E">
        <w:rPr>
          <w:rFonts w:ascii="Arial" w:hAnsi="Arial" w:cs="Arial"/>
        </w:rPr>
        <w:t xml:space="preserve">small </w:t>
      </w:r>
      <w:r w:rsidR="00592B98" w:rsidRPr="5EA0811E">
        <w:rPr>
          <w:rFonts w:ascii="Arial" w:hAnsi="Arial" w:cs="Arial"/>
        </w:rPr>
        <w:t>business</w:t>
      </w:r>
      <w:r w:rsidR="00060F5F" w:rsidRPr="5EA0811E">
        <w:rPr>
          <w:rFonts w:ascii="Arial" w:hAnsi="Arial" w:cs="Arial"/>
        </w:rPr>
        <w:t>es</w:t>
      </w:r>
      <w:r w:rsidR="0023489D" w:rsidRPr="5EA0811E">
        <w:rPr>
          <w:rFonts w:ascii="Arial" w:hAnsi="Arial" w:cs="Arial"/>
        </w:rPr>
        <w:t xml:space="preserve"> in the borough priority sectors – life sciences, creative and digital, and green tech</w:t>
      </w:r>
      <w:r w:rsidR="00592B98" w:rsidRPr="5EA0811E">
        <w:rPr>
          <w:rFonts w:ascii="Arial" w:hAnsi="Arial" w:cs="Arial"/>
        </w:rPr>
        <w:t>.</w:t>
      </w:r>
      <w:r w:rsidR="00A46C91" w:rsidRPr="5EA0811E">
        <w:rPr>
          <w:rFonts w:ascii="Arial" w:hAnsi="Arial" w:cs="Arial"/>
        </w:rPr>
        <w:t xml:space="preserve"> </w:t>
      </w:r>
      <w:r w:rsidR="0025376C">
        <w:rPr>
          <w:rFonts w:ascii="Arial" w:hAnsi="Arial" w:cs="Arial"/>
        </w:rPr>
        <w:t xml:space="preserve">Proposed support programmes </w:t>
      </w:r>
      <w:r w:rsidR="004D4053">
        <w:rPr>
          <w:rFonts w:ascii="Arial" w:hAnsi="Arial" w:cs="Arial"/>
        </w:rPr>
        <w:t>should</w:t>
      </w:r>
      <w:r w:rsidR="00A364F3" w:rsidRPr="00A364F3">
        <w:rPr>
          <w:rFonts w:ascii="Arial" w:hAnsi="Arial" w:cs="Arial"/>
        </w:rPr>
        <w:t xml:space="preserve"> enable </w:t>
      </w:r>
      <w:r w:rsidR="0025376C">
        <w:rPr>
          <w:rFonts w:ascii="Arial" w:hAnsi="Arial" w:cs="Arial"/>
        </w:rPr>
        <w:t>small business</w:t>
      </w:r>
      <w:r w:rsidR="00A038C4">
        <w:rPr>
          <w:rFonts w:ascii="Arial" w:hAnsi="Arial" w:cs="Arial"/>
        </w:rPr>
        <w:t>es</w:t>
      </w:r>
      <w:r w:rsidR="0025376C">
        <w:rPr>
          <w:rFonts w:ascii="Arial" w:hAnsi="Arial" w:cs="Arial"/>
        </w:rPr>
        <w:t xml:space="preserve"> to compete</w:t>
      </w:r>
      <w:r w:rsidR="00B0744A">
        <w:rPr>
          <w:rFonts w:ascii="Arial" w:hAnsi="Arial" w:cs="Arial"/>
        </w:rPr>
        <w:t>, thrive</w:t>
      </w:r>
      <w:r w:rsidR="0025376C">
        <w:rPr>
          <w:rFonts w:ascii="Arial" w:hAnsi="Arial" w:cs="Arial"/>
        </w:rPr>
        <w:t xml:space="preserve"> and grow in an increasingly dynamic economic environment and be guided by </w:t>
      </w:r>
      <w:r w:rsidR="00B0744A">
        <w:rPr>
          <w:rFonts w:ascii="Arial" w:hAnsi="Arial" w:cs="Arial"/>
        </w:rPr>
        <w:t xml:space="preserve">the </w:t>
      </w:r>
      <w:r w:rsidR="00A364F3" w:rsidRPr="00A364F3">
        <w:rPr>
          <w:rFonts w:ascii="Arial" w:hAnsi="Arial" w:cs="Arial"/>
        </w:rPr>
        <w:t>recent strategic work</w:t>
      </w:r>
      <w:r w:rsidR="008A036E">
        <w:rPr>
          <w:rFonts w:ascii="Arial" w:hAnsi="Arial" w:cs="Arial"/>
        </w:rPr>
        <w:t xml:space="preserve"> in the borough</w:t>
      </w:r>
      <w:r w:rsidR="00A364F3" w:rsidRPr="00A364F3">
        <w:rPr>
          <w:rFonts w:ascii="Arial" w:hAnsi="Arial" w:cs="Arial"/>
        </w:rPr>
        <w:t xml:space="preserve">, such as </w:t>
      </w:r>
      <w:r w:rsidR="0025376C">
        <w:rPr>
          <w:rFonts w:ascii="Arial" w:hAnsi="Arial" w:cs="Arial"/>
        </w:rPr>
        <w:t xml:space="preserve">the </w:t>
      </w:r>
      <w:r w:rsidR="00A2393F">
        <w:rPr>
          <w:rFonts w:ascii="Arial" w:hAnsi="Arial" w:cs="Arial"/>
        </w:rPr>
        <w:t xml:space="preserve">Lambeth </w:t>
      </w:r>
      <w:r w:rsidR="00997C4A">
        <w:rPr>
          <w:rFonts w:ascii="Arial" w:hAnsi="Arial" w:cs="Arial"/>
        </w:rPr>
        <w:t xml:space="preserve">Borough Plan – Lambeth 2030:Our Future, Our Lambeth, and </w:t>
      </w:r>
      <w:r w:rsidR="00F823CF">
        <w:rPr>
          <w:rFonts w:ascii="Arial" w:hAnsi="Arial" w:cs="Arial"/>
        </w:rPr>
        <w:t xml:space="preserve">the green economy strategy - </w:t>
      </w:r>
      <w:r w:rsidR="0025376C">
        <w:rPr>
          <w:rFonts w:ascii="Arial" w:hAnsi="Arial" w:cs="Arial"/>
        </w:rPr>
        <w:t>Future Lambeth: Growing our Green Economy Strategy</w:t>
      </w:r>
      <w:r w:rsidR="008A036E">
        <w:rPr>
          <w:rFonts w:ascii="Arial" w:hAnsi="Arial" w:cs="Arial"/>
        </w:rPr>
        <w:t>.</w:t>
      </w:r>
      <w:r w:rsidR="0025376C">
        <w:rPr>
          <w:rFonts w:ascii="Arial" w:hAnsi="Arial" w:cs="Arial"/>
        </w:rPr>
        <w:t xml:space="preserve"> </w:t>
      </w:r>
    </w:p>
    <w:p w14:paraId="163EB95B" w14:textId="77777777" w:rsidR="00E45A3F" w:rsidRDefault="00E45A3F" w:rsidP="00155A3C">
      <w:pPr>
        <w:jc w:val="both"/>
        <w:rPr>
          <w:rFonts w:ascii="Arial" w:hAnsi="Arial" w:cs="Arial"/>
        </w:rPr>
      </w:pPr>
    </w:p>
    <w:p w14:paraId="68A89304" w14:textId="0395B500" w:rsidR="004D1985" w:rsidRDefault="00B31352" w:rsidP="00155A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Successful projects will receive grant f</w:t>
      </w:r>
      <w:r w:rsidR="00AC6994">
        <w:rPr>
          <w:rFonts w:ascii="Arial" w:hAnsi="Arial" w:cs="Arial"/>
        </w:rPr>
        <w:t>unding provided through t</w:t>
      </w:r>
      <w:r w:rsidR="006C51D3" w:rsidRPr="006C51D3">
        <w:rPr>
          <w:rFonts w:ascii="Arial" w:hAnsi="Arial" w:cs="Arial"/>
        </w:rPr>
        <w:t>he UK Shared Prosperity Fund</w:t>
      </w:r>
      <w:r w:rsidR="00AC6994">
        <w:rPr>
          <w:rFonts w:ascii="Arial" w:hAnsi="Arial" w:cs="Arial"/>
        </w:rPr>
        <w:t>, which</w:t>
      </w:r>
      <w:r w:rsidR="006C51D3" w:rsidRPr="006C51D3">
        <w:rPr>
          <w:rFonts w:ascii="Arial" w:hAnsi="Arial" w:cs="Arial"/>
        </w:rPr>
        <w:t xml:space="preserve"> is part of the government’s levelling up agenda. </w:t>
      </w:r>
      <w:r w:rsidR="001852F6">
        <w:rPr>
          <w:rFonts w:ascii="Arial" w:hAnsi="Arial" w:cs="Arial"/>
        </w:rPr>
        <w:t>Up to £</w:t>
      </w:r>
      <w:r w:rsidR="002D6E82">
        <w:rPr>
          <w:rFonts w:ascii="Arial" w:hAnsi="Arial" w:cs="Arial"/>
        </w:rPr>
        <w:t>100,000</w:t>
      </w:r>
      <w:r w:rsidR="001D097D">
        <w:rPr>
          <w:rFonts w:ascii="Arial" w:hAnsi="Arial" w:cs="Arial"/>
        </w:rPr>
        <w:t xml:space="preserve"> </w:t>
      </w:r>
      <w:r w:rsidR="001852F6">
        <w:rPr>
          <w:rFonts w:ascii="Arial" w:hAnsi="Arial" w:cs="Arial"/>
        </w:rPr>
        <w:t>is available per pro</w:t>
      </w:r>
      <w:r w:rsidR="001D097D">
        <w:rPr>
          <w:rFonts w:ascii="Arial" w:hAnsi="Arial" w:cs="Arial"/>
        </w:rPr>
        <w:t>gramme</w:t>
      </w:r>
      <w:r w:rsidR="004D5177">
        <w:rPr>
          <w:rFonts w:ascii="Arial" w:hAnsi="Arial" w:cs="Arial"/>
        </w:rPr>
        <w:t xml:space="preserve"> although we anticipate funding some </w:t>
      </w:r>
      <w:r w:rsidR="001D097D">
        <w:rPr>
          <w:rFonts w:ascii="Arial" w:hAnsi="Arial" w:cs="Arial"/>
        </w:rPr>
        <w:t xml:space="preserve">programmes </w:t>
      </w:r>
      <w:r w:rsidR="004D5177">
        <w:rPr>
          <w:rFonts w:ascii="Arial" w:hAnsi="Arial" w:cs="Arial"/>
        </w:rPr>
        <w:t xml:space="preserve">at a lower level </w:t>
      </w:r>
      <w:r w:rsidR="001D097D">
        <w:rPr>
          <w:rFonts w:ascii="Arial" w:hAnsi="Arial" w:cs="Arial"/>
        </w:rPr>
        <w:t xml:space="preserve">depending on the number and quality of proposals we receive.  </w:t>
      </w:r>
    </w:p>
    <w:p w14:paraId="40B06787" w14:textId="77777777" w:rsidR="00305478" w:rsidRDefault="00305478" w:rsidP="00155A3C">
      <w:pPr>
        <w:jc w:val="both"/>
        <w:rPr>
          <w:rFonts w:ascii="Arial" w:hAnsi="Arial" w:cs="Arial"/>
          <w:b/>
          <w:bCs/>
        </w:rPr>
      </w:pPr>
    </w:p>
    <w:p w14:paraId="065F54FD" w14:textId="0DF4670C" w:rsidR="00F21E0A" w:rsidRDefault="00F77DE0" w:rsidP="00BC30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Support programme </w:t>
      </w:r>
      <w:r w:rsidR="00F21E0A">
        <w:rPr>
          <w:rFonts w:ascii="Arial" w:hAnsi="Arial" w:cs="Arial"/>
          <w:b/>
          <w:bCs/>
        </w:rPr>
        <w:t>themes</w:t>
      </w:r>
    </w:p>
    <w:p w14:paraId="165B2294" w14:textId="79C5D4F6" w:rsidR="00414A07" w:rsidRDefault="00F77DE0" w:rsidP="00155A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Support programme</w:t>
      </w:r>
      <w:r w:rsidR="00AA665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F21E0A">
        <w:rPr>
          <w:rFonts w:ascii="Arial" w:hAnsi="Arial" w:cs="Arial"/>
        </w:rPr>
        <w:t xml:space="preserve">should deliver against </w:t>
      </w:r>
      <w:r>
        <w:rPr>
          <w:rFonts w:ascii="Arial" w:hAnsi="Arial" w:cs="Arial"/>
        </w:rPr>
        <w:t xml:space="preserve">the following </w:t>
      </w:r>
      <w:r w:rsidR="00414A07">
        <w:rPr>
          <w:rFonts w:ascii="Arial" w:hAnsi="Arial" w:cs="Arial"/>
        </w:rPr>
        <w:t>UK</w:t>
      </w:r>
      <w:r w:rsidR="00383945">
        <w:rPr>
          <w:rFonts w:ascii="Arial" w:hAnsi="Arial" w:cs="Arial"/>
        </w:rPr>
        <w:t xml:space="preserve"> </w:t>
      </w:r>
      <w:r w:rsidR="00414A07">
        <w:rPr>
          <w:rFonts w:ascii="Arial" w:hAnsi="Arial" w:cs="Arial"/>
        </w:rPr>
        <w:t>S</w:t>
      </w:r>
      <w:r w:rsidR="00383945">
        <w:rPr>
          <w:rFonts w:ascii="Arial" w:hAnsi="Arial" w:cs="Arial"/>
        </w:rPr>
        <w:t xml:space="preserve">hared </w:t>
      </w:r>
      <w:r w:rsidR="00414A07">
        <w:rPr>
          <w:rFonts w:ascii="Arial" w:hAnsi="Arial" w:cs="Arial"/>
        </w:rPr>
        <w:t>P</w:t>
      </w:r>
      <w:r w:rsidR="00383945">
        <w:rPr>
          <w:rFonts w:ascii="Arial" w:hAnsi="Arial" w:cs="Arial"/>
        </w:rPr>
        <w:t xml:space="preserve">rosperity </w:t>
      </w:r>
      <w:r w:rsidR="00414A07">
        <w:rPr>
          <w:rFonts w:ascii="Arial" w:hAnsi="Arial" w:cs="Arial"/>
        </w:rPr>
        <w:t>F</w:t>
      </w:r>
      <w:r w:rsidR="00383945">
        <w:rPr>
          <w:rFonts w:ascii="Arial" w:hAnsi="Arial" w:cs="Arial"/>
        </w:rPr>
        <w:t>und</w:t>
      </w:r>
      <w:r w:rsidR="00414A07">
        <w:rPr>
          <w:rFonts w:ascii="Arial" w:hAnsi="Arial" w:cs="Arial"/>
        </w:rPr>
        <w:t xml:space="preserve"> theme</w:t>
      </w:r>
      <w:r>
        <w:rPr>
          <w:rFonts w:ascii="Arial" w:hAnsi="Arial" w:cs="Arial"/>
        </w:rPr>
        <w:t>:</w:t>
      </w:r>
    </w:p>
    <w:p w14:paraId="1B295835" w14:textId="77777777" w:rsidR="00F77DE0" w:rsidRPr="002D703F" w:rsidRDefault="00F77DE0" w:rsidP="00155A3C">
      <w:pPr>
        <w:pStyle w:val="ListParagraph"/>
        <w:numPr>
          <w:ilvl w:val="0"/>
          <w:numId w:val="29"/>
        </w:numPr>
        <w:shd w:val="clear" w:color="auto" w:fill="FFFFFF"/>
        <w:spacing w:after="75" w:line="240" w:lineRule="auto"/>
        <w:jc w:val="both"/>
        <w:rPr>
          <w:rFonts w:ascii="Arial" w:hAnsi="Arial" w:cs="Arial"/>
        </w:rPr>
      </w:pPr>
      <w:r w:rsidRPr="002D703F">
        <w:rPr>
          <w:rFonts w:ascii="Arial" w:hAnsi="Arial" w:cs="Arial"/>
        </w:rPr>
        <w:t xml:space="preserve">E23: Strengthening local entrepreneurial </w:t>
      </w:r>
      <w:proofErr w:type="gramStart"/>
      <w:r w:rsidRPr="002D703F">
        <w:rPr>
          <w:rFonts w:ascii="Arial" w:hAnsi="Arial" w:cs="Arial"/>
        </w:rPr>
        <w:t>ecosystems, and</w:t>
      </w:r>
      <w:proofErr w:type="gramEnd"/>
      <w:r w:rsidRPr="002D703F">
        <w:rPr>
          <w:rFonts w:ascii="Arial" w:hAnsi="Arial" w:cs="Arial"/>
        </w:rPr>
        <w:t xml:space="preserve"> supporting businesses at all stages of their development to start, sustain, grow and innovate, including through local networks.</w:t>
      </w:r>
    </w:p>
    <w:p w14:paraId="134F143C" w14:textId="220BCD46" w:rsidR="00F77DE0" w:rsidRDefault="00F77DE0" w:rsidP="00BC30E7">
      <w:pPr>
        <w:rPr>
          <w:rFonts w:ascii="Arial" w:hAnsi="Arial" w:cs="Arial"/>
        </w:rPr>
      </w:pPr>
    </w:p>
    <w:p w14:paraId="4AF0FD14" w14:textId="12E235B9" w:rsidR="002D6E82" w:rsidRDefault="002D6E82" w:rsidP="00155A3C">
      <w:pPr>
        <w:jc w:val="both"/>
        <w:rPr>
          <w:rFonts w:ascii="Arial" w:hAnsi="Arial" w:cs="Arial"/>
        </w:rPr>
      </w:pPr>
      <w:r w:rsidRPr="5EA0811E">
        <w:rPr>
          <w:rFonts w:ascii="Arial" w:hAnsi="Arial" w:cs="Arial"/>
        </w:rPr>
        <w:t>Proposals in respect of this theme will be considered based on their ability to deliver</w:t>
      </w:r>
      <w:r w:rsidR="5DFC53C9" w:rsidRPr="5EA0811E">
        <w:rPr>
          <w:rFonts w:ascii="Arial" w:hAnsi="Arial" w:cs="Arial"/>
        </w:rPr>
        <w:t xml:space="preserve"> one or more of</w:t>
      </w:r>
      <w:r w:rsidR="6AA0FE26" w:rsidRPr="5EA0811E">
        <w:rPr>
          <w:rFonts w:ascii="Arial" w:hAnsi="Arial" w:cs="Arial"/>
        </w:rPr>
        <w:t xml:space="preserve"> </w:t>
      </w:r>
      <w:r w:rsidRPr="5EA0811E">
        <w:rPr>
          <w:rFonts w:ascii="Arial" w:hAnsi="Arial" w:cs="Arial"/>
        </w:rPr>
        <w:t xml:space="preserve">the following outputs: </w:t>
      </w:r>
    </w:p>
    <w:p w14:paraId="1A29C8C7" w14:textId="77777777" w:rsidR="002D6E82" w:rsidRPr="00897C87" w:rsidRDefault="002D6E82" w:rsidP="00155A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97C87">
        <w:rPr>
          <w:rFonts w:ascii="Arial" w:hAnsi="Arial" w:cs="Arial"/>
        </w:rPr>
        <w:t xml:space="preserve">Number of businesses receiving non-financial support. </w:t>
      </w:r>
    </w:p>
    <w:p w14:paraId="50082BF8" w14:textId="182FCC07" w:rsidR="002D6E82" w:rsidRDefault="002D6E82" w:rsidP="00155A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97C87">
        <w:rPr>
          <w:rFonts w:ascii="Arial" w:hAnsi="Arial" w:cs="Arial"/>
        </w:rPr>
        <w:t xml:space="preserve">Number of potential entrepreneurs </w:t>
      </w:r>
      <w:proofErr w:type="gramStart"/>
      <w:r w:rsidRPr="00897C87">
        <w:rPr>
          <w:rFonts w:ascii="Arial" w:hAnsi="Arial" w:cs="Arial"/>
        </w:rPr>
        <w:t>provided assistance to</w:t>
      </w:r>
      <w:proofErr w:type="gramEnd"/>
      <w:r w:rsidRPr="00897C87">
        <w:rPr>
          <w:rFonts w:ascii="Arial" w:hAnsi="Arial" w:cs="Arial"/>
        </w:rPr>
        <w:t xml:space="preserve"> be business ready</w:t>
      </w:r>
      <w:r w:rsidR="00FB2B7A">
        <w:rPr>
          <w:rFonts w:ascii="Arial" w:hAnsi="Arial" w:cs="Arial"/>
        </w:rPr>
        <w:t>.</w:t>
      </w:r>
      <w:r w:rsidRPr="00897C87">
        <w:rPr>
          <w:rFonts w:ascii="Arial" w:hAnsi="Arial" w:cs="Arial"/>
        </w:rPr>
        <w:t xml:space="preserve"> </w:t>
      </w:r>
    </w:p>
    <w:p w14:paraId="6D7FE868" w14:textId="5B4D0420" w:rsidR="00774DF4" w:rsidRDefault="00774DF4" w:rsidP="00897C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enterprises receiving grants.</w:t>
      </w:r>
    </w:p>
    <w:p w14:paraId="060B3B1F" w14:textId="77777777" w:rsidR="00897C87" w:rsidRPr="00897C87" w:rsidRDefault="00897C87" w:rsidP="00897C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0D46B3" w14:textId="0E67C741" w:rsidR="002D6E82" w:rsidRDefault="002D6E82" w:rsidP="00155A3C">
      <w:pPr>
        <w:jc w:val="both"/>
        <w:rPr>
          <w:rFonts w:ascii="Arial" w:hAnsi="Arial" w:cs="Arial"/>
        </w:rPr>
      </w:pPr>
      <w:r w:rsidRPr="5EA0811E">
        <w:rPr>
          <w:rFonts w:ascii="Arial" w:hAnsi="Arial" w:cs="Arial"/>
        </w:rPr>
        <w:t>Proposals will also be monitored on the outcomes they deliver</w:t>
      </w:r>
      <w:r w:rsidR="00897C87" w:rsidRPr="5EA0811E">
        <w:rPr>
          <w:rFonts w:ascii="Arial" w:hAnsi="Arial" w:cs="Arial"/>
        </w:rPr>
        <w:t xml:space="preserve">. In respect of UKSPF </w:t>
      </w:r>
      <w:r w:rsidRPr="5EA0811E">
        <w:rPr>
          <w:rFonts w:ascii="Arial" w:hAnsi="Arial" w:cs="Arial"/>
        </w:rPr>
        <w:t>Intervention E23</w:t>
      </w:r>
      <w:r w:rsidR="00897C87" w:rsidRPr="5EA0811E">
        <w:rPr>
          <w:rFonts w:ascii="Arial" w:hAnsi="Arial" w:cs="Arial"/>
        </w:rPr>
        <w:t xml:space="preserve">, ability for the proposed business support programme to deliver </w:t>
      </w:r>
      <w:r w:rsidR="15DAD404" w:rsidRPr="5EA0811E">
        <w:rPr>
          <w:rFonts w:ascii="Arial" w:hAnsi="Arial" w:cs="Arial"/>
        </w:rPr>
        <w:t xml:space="preserve">one or more of </w:t>
      </w:r>
      <w:r w:rsidR="00897C87" w:rsidRPr="5EA0811E">
        <w:rPr>
          <w:rFonts w:ascii="Arial" w:hAnsi="Arial" w:cs="Arial"/>
        </w:rPr>
        <w:t>the following outcomes will need to be demonstrated</w:t>
      </w:r>
      <w:r w:rsidRPr="5EA0811E">
        <w:rPr>
          <w:rFonts w:ascii="Arial" w:hAnsi="Arial" w:cs="Arial"/>
        </w:rPr>
        <w:t>:</w:t>
      </w:r>
    </w:p>
    <w:p w14:paraId="02773663" w14:textId="1B6A40AA" w:rsidR="002D6E82" w:rsidRDefault="002869B1" w:rsidP="00897C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Jobs created</w:t>
      </w:r>
    </w:p>
    <w:p w14:paraId="46CFC818" w14:textId="4633D0B4" w:rsidR="002869B1" w:rsidRPr="00897C87" w:rsidRDefault="002869B1" w:rsidP="00897C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Jobs safeguarded</w:t>
      </w:r>
    </w:p>
    <w:p w14:paraId="116B76EB" w14:textId="6F65EDF0" w:rsidR="002D6E82" w:rsidRPr="00897C87" w:rsidRDefault="002D6E82" w:rsidP="00897C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7C87">
        <w:rPr>
          <w:rFonts w:ascii="Arial" w:hAnsi="Arial" w:cs="Arial"/>
        </w:rPr>
        <w:t xml:space="preserve">Number of enterprises engaged in new markets </w:t>
      </w:r>
    </w:p>
    <w:p w14:paraId="1BA85FE5" w14:textId="77777777" w:rsidR="002D6E82" w:rsidRPr="00897C87" w:rsidRDefault="002D6E82" w:rsidP="00897C8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97C87">
        <w:rPr>
          <w:rFonts w:ascii="Arial" w:hAnsi="Arial" w:cs="Arial"/>
        </w:rPr>
        <w:t xml:space="preserve">Number of new enterprises created </w:t>
      </w:r>
      <w:proofErr w:type="gramStart"/>
      <w:r w:rsidRPr="00897C87">
        <w:rPr>
          <w:rFonts w:ascii="Arial" w:hAnsi="Arial" w:cs="Arial"/>
        </w:rPr>
        <w:t>as a result of</w:t>
      </w:r>
      <w:proofErr w:type="gramEnd"/>
      <w:r w:rsidRPr="00897C87">
        <w:rPr>
          <w:rFonts w:ascii="Arial" w:hAnsi="Arial" w:cs="Arial"/>
        </w:rPr>
        <w:t xml:space="preserve"> support </w:t>
      </w:r>
    </w:p>
    <w:p w14:paraId="3465FE2F" w14:textId="77777777" w:rsidR="002D6E82" w:rsidRPr="002D6E82" w:rsidRDefault="002D6E82" w:rsidP="002D6E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12555B9" w14:textId="77777777" w:rsidR="00BE36E1" w:rsidRDefault="00BE36E1" w:rsidP="00AB511E">
      <w:pPr>
        <w:rPr>
          <w:rFonts w:ascii="Arial" w:hAnsi="Arial" w:cs="Arial"/>
          <w:b/>
          <w:bCs/>
          <w:sz w:val="2"/>
          <w:szCs w:val="2"/>
        </w:rPr>
      </w:pPr>
    </w:p>
    <w:p w14:paraId="5653B382" w14:textId="2233433A" w:rsidR="003574AA" w:rsidRDefault="006701DD" w:rsidP="00E462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Monitoring and reporting requirements </w:t>
      </w:r>
    </w:p>
    <w:p w14:paraId="04D865EA" w14:textId="79BA4ADC" w:rsidR="009479B1" w:rsidRDefault="00153626" w:rsidP="00155A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Successful </w:t>
      </w:r>
      <w:r w:rsidR="002D703F">
        <w:rPr>
          <w:rFonts w:ascii="Arial" w:hAnsi="Arial" w:cs="Arial"/>
        </w:rPr>
        <w:t>programmes</w:t>
      </w:r>
      <w:r>
        <w:rPr>
          <w:rFonts w:ascii="Arial" w:hAnsi="Arial" w:cs="Arial"/>
        </w:rPr>
        <w:t xml:space="preserve"> must </w:t>
      </w:r>
      <w:r w:rsidR="009479B1">
        <w:rPr>
          <w:rFonts w:ascii="Arial" w:hAnsi="Arial" w:cs="Arial"/>
        </w:rPr>
        <w:t xml:space="preserve">use </w:t>
      </w:r>
      <w:r w:rsidR="002D703F">
        <w:rPr>
          <w:rFonts w:ascii="Arial" w:hAnsi="Arial" w:cs="Arial"/>
        </w:rPr>
        <w:t xml:space="preserve">the </w:t>
      </w:r>
      <w:r w:rsidR="009479B1">
        <w:rPr>
          <w:rFonts w:ascii="Arial" w:hAnsi="Arial" w:cs="Arial"/>
        </w:rPr>
        <w:t xml:space="preserve">awarded funding </w:t>
      </w:r>
      <w:r w:rsidR="0028728B">
        <w:rPr>
          <w:rFonts w:ascii="Arial" w:hAnsi="Arial" w:cs="Arial"/>
        </w:rPr>
        <w:t>to develop and deliver the support materials and activities required to achieves the outputs and outcomes specified above</w:t>
      </w:r>
      <w:r w:rsidR="005F1A63" w:rsidRPr="005F1A63">
        <w:rPr>
          <w:rFonts w:ascii="Arial" w:hAnsi="Arial" w:cs="Arial"/>
        </w:rPr>
        <w:t xml:space="preserve">. Projects that focus on </w:t>
      </w:r>
      <w:r w:rsidR="00A944A9">
        <w:rPr>
          <w:rFonts w:ascii="Arial" w:hAnsi="Arial" w:cs="Arial"/>
        </w:rPr>
        <w:t xml:space="preserve">organisational </w:t>
      </w:r>
      <w:r w:rsidR="00804046">
        <w:rPr>
          <w:rFonts w:ascii="Arial" w:hAnsi="Arial" w:cs="Arial"/>
        </w:rPr>
        <w:t>operational costs</w:t>
      </w:r>
      <w:r w:rsidR="005F1A63" w:rsidRPr="005F1A63">
        <w:rPr>
          <w:rFonts w:ascii="Arial" w:hAnsi="Arial" w:cs="Arial"/>
        </w:rPr>
        <w:t xml:space="preserve"> are outside the scope of this funding</w:t>
      </w:r>
      <w:r w:rsidR="00F56372">
        <w:rPr>
          <w:rFonts w:ascii="Arial" w:hAnsi="Arial" w:cs="Arial"/>
        </w:rPr>
        <w:t>.</w:t>
      </w:r>
    </w:p>
    <w:p w14:paraId="6626311A" w14:textId="77777777" w:rsidR="00E45A3F" w:rsidRDefault="00E45A3F" w:rsidP="00E4625E">
      <w:pPr>
        <w:rPr>
          <w:rFonts w:ascii="Arial" w:hAnsi="Arial" w:cs="Arial"/>
        </w:rPr>
      </w:pPr>
    </w:p>
    <w:p w14:paraId="69FDC58C" w14:textId="4D3EFF63" w:rsidR="00194FE9" w:rsidRDefault="00194FE9" w:rsidP="00155A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Projects must </w:t>
      </w:r>
      <w:r w:rsidR="000662C9">
        <w:rPr>
          <w:rFonts w:ascii="Arial" w:hAnsi="Arial" w:cs="Arial"/>
        </w:rPr>
        <w:t>be able to demonstrate</w:t>
      </w:r>
      <w:r>
        <w:rPr>
          <w:rFonts w:ascii="Arial" w:hAnsi="Arial" w:cs="Arial"/>
        </w:rPr>
        <w:t xml:space="preserve"> delivery</w:t>
      </w:r>
      <w:r w:rsidR="000662C9">
        <w:rPr>
          <w:rFonts w:ascii="Arial" w:hAnsi="Arial" w:cs="Arial"/>
        </w:rPr>
        <w:t xml:space="preserve"> of contracted outputs</w:t>
      </w:r>
      <w:r>
        <w:rPr>
          <w:rFonts w:ascii="Arial" w:hAnsi="Arial" w:cs="Arial"/>
        </w:rPr>
        <w:t xml:space="preserve"> by</w:t>
      </w:r>
      <w:r w:rsidR="00607E96">
        <w:rPr>
          <w:rFonts w:ascii="Arial" w:hAnsi="Arial" w:cs="Arial"/>
        </w:rPr>
        <w:t xml:space="preserve"> no later than</w:t>
      </w:r>
      <w:r>
        <w:rPr>
          <w:rFonts w:ascii="Arial" w:hAnsi="Arial" w:cs="Arial"/>
        </w:rPr>
        <w:t xml:space="preserve"> </w:t>
      </w:r>
      <w:r w:rsidR="00F2389D">
        <w:rPr>
          <w:rFonts w:ascii="Arial" w:hAnsi="Arial" w:cs="Arial"/>
          <w:b/>
          <w:bCs/>
        </w:rPr>
        <w:t>31</w:t>
      </w:r>
      <w:r w:rsidR="00F2389D" w:rsidRPr="00F2389D">
        <w:rPr>
          <w:rFonts w:ascii="Arial" w:hAnsi="Arial" w:cs="Arial"/>
          <w:b/>
          <w:bCs/>
          <w:vertAlign w:val="superscript"/>
        </w:rPr>
        <w:t>st</w:t>
      </w:r>
      <w:r w:rsidR="00F2389D">
        <w:rPr>
          <w:rFonts w:ascii="Arial" w:hAnsi="Arial" w:cs="Arial"/>
          <w:b/>
          <w:bCs/>
        </w:rPr>
        <w:t xml:space="preserve"> March 202</w:t>
      </w:r>
      <w:r w:rsidR="000662C9">
        <w:rPr>
          <w:rFonts w:ascii="Arial" w:hAnsi="Arial" w:cs="Arial"/>
          <w:b/>
          <w:bCs/>
        </w:rPr>
        <w:t>5</w:t>
      </w:r>
      <w:r w:rsidR="00F2389D" w:rsidRPr="00F2389D">
        <w:rPr>
          <w:rFonts w:ascii="Arial" w:hAnsi="Arial" w:cs="Arial"/>
        </w:rPr>
        <w:t>.</w:t>
      </w:r>
    </w:p>
    <w:p w14:paraId="62713586" w14:textId="77777777" w:rsidR="00E45A3F" w:rsidRDefault="00E45A3F" w:rsidP="00E4625E">
      <w:pPr>
        <w:rPr>
          <w:rFonts w:ascii="Arial" w:hAnsi="Arial" w:cs="Arial"/>
        </w:rPr>
      </w:pPr>
    </w:p>
    <w:p w14:paraId="502C6565" w14:textId="70A8126E" w:rsidR="006701DD" w:rsidRDefault="00E54999" w:rsidP="00155A3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Pr="009D5901">
        <w:rPr>
          <w:rFonts w:ascii="Arial" w:hAnsi="Arial" w:cs="Arial"/>
          <w:bCs/>
        </w:rPr>
        <w:t>UK Shared Prosperity Fund</w:t>
      </w:r>
      <w:r>
        <w:rPr>
          <w:rFonts w:ascii="Arial" w:hAnsi="Arial" w:cs="Arial"/>
          <w:bCs/>
        </w:rPr>
        <w:t xml:space="preserve"> requires projects to deliver and report against certain outcomes and output</w:t>
      </w:r>
      <w:r w:rsidR="00D27B9F">
        <w:rPr>
          <w:rFonts w:ascii="Arial" w:hAnsi="Arial" w:cs="Arial"/>
          <w:bCs/>
        </w:rPr>
        <w:t xml:space="preserve">. Further information on the </w:t>
      </w:r>
      <w:r w:rsidR="00812B7A">
        <w:rPr>
          <w:rFonts w:ascii="Arial" w:hAnsi="Arial" w:cs="Arial"/>
          <w:bCs/>
        </w:rPr>
        <w:t xml:space="preserve">output definitions and </w:t>
      </w:r>
      <w:r w:rsidR="00D27B9F">
        <w:rPr>
          <w:rFonts w:ascii="Arial" w:hAnsi="Arial" w:cs="Arial"/>
          <w:bCs/>
        </w:rPr>
        <w:t xml:space="preserve">evidence requirements for projects can be </w:t>
      </w:r>
      <w:hyperlink r:id="rId11" w:history="1">
        <w:r w:rsidR="00D27B9F" w:rsidRPr="00F1627A">
          <w:rPr>
            <w:rStyle w:val="Hyperlink"/>
            <w:rFonts w:ascii="Arial" w:hAnsi="Arial" w:cs="Arial"/>
            <w:bCs/>
          </w:rPr>
          <w:t>found online</w:t>
        </w:r>
      </w:hyperlink>
      <w:r w:rsidR="00D27B9F">
        <w:rPr>
          <w:rFonts w:ascii="Arial" w:hAnsi="Arial" w:cs="Arial"/>
          <w:bCs/>
        </w:rPr>
        <w:t>.</w:t>
      </w:r>
      <w:r w:rsidR="00812B7A">
        <w:rPr>
          <w:rFonts w:ascii="Arial" w:hAnsi="Arial" w:cs="Arial"/>
          <w:bCs/>
        </w:rPr>
        <w:t xml:space="preserve"> Please familiarise yourself with this guidance.</w:t>
      </w:r>
    </w:p>
    <w:p w14:paraId="47FAFE9C" w14:textId="77777777" w:rsidR="00E45A3F" w:rsidRDefault="00E45A3F" w:rsidP="006701DD">
      <w:pPr>
        <w:rPr>
          <w:rFonts w:ascii="Arial" w:hAnsi="Arial" w:cs="Arial"/>
          <w:bCs/>
        </w:rPr>
      </w:pPr>
    </w:p>
    <w:p w14:paraId="2F65347C" w14:textId="63E51D62" w:rsidR="006701DD" w:rsidRPr="006701DD" w:rsidRDefault="00F1627A" w:rsidP="00155A3C">
      <w:pPr>
        <w:jc w:val="both"/>
        <w:rPr>
          <w:rFonts w:ascii="Arial" w:hAnsi="Arial" w:cs="Arial"/>
        </w:rPr>
      </w:pPr>
      <w:r w:rsidRPr="5EA0811E">
        <w:rPr>
          <w:rFonts w:ascii="Arial" w:hAnsi="Arial" w:cs="Arial"/>
        </w:rPr>
        <w:t>Projects will be subject to quarterly reporting until the end of the funding period</w:t>
      </w:r>
      <w:r w:rsidR="008E2CE4">
        <w:rPr>
          <w:rFonts w:ascii="Arial" w:hAnsi="Arial" w:cs="Arial"/>
        </w:rPr>
        <w:t xml:space="preserve">, and </w:t>
      </w:r>
      <w:r w:rsidR="00694E3C">
        <w:rPr>
          <w:rFonts w:ascii="Arial" w:hAnsi="Arial" w:cs="Arial"/>
        </w:rPr>
        <w:t>if there are additional benefits which will occur beyond March 2025</w:t>
      </w:r>
      <w:r w:rsidR="002245D1">
        <w:rPr>
          <w:rFonts w:ascii="Arial" w:hAnsi="Arial" w:cs="Arial"/>
        </w:rPr>
        <w:t xml:space="preserve">, </w:t>
      </w:r>
      <w:r w:rsidR="008E2CE4">
        <w:rPr>
          <w:rFonts w:ascii="Arial" w:hAnsi="Arial" w:cs="Arial"/>
        </w:rPr>
        <w:t xml:space="preserve">may be required </w:t>
      </w:r>
      <w:r w:rsidR="007C7E10">
        <w:rPr>
          <w:rFonts w:ascii="Arial" w:hAnsi="Arial" w:cs="Arial"/>
        </w:rPr>
        <w:t xml:space="preserve">beyond </w:t>
      </w:r>
      <w:r w:rsidR="002245D1">
        <w:rPr>
          <w:rFonts w:ascii="Arial" w:hAnsi="Arial" w:cs="Arial"/>
        </w:rPr>
        <w:t>this date</w:t>
      </w:r>
      <w:r w:rsidR="00951BCF" w:rsidRPr="5EA0811E">
        <w:rPr>
          <w:rFonts w:ascii="Arial" w:hAnsi="Arial" w:cs="Arial"/>
        </w:rPr>
        <w:t>.</w:t>
      </w:r>
      <w:r w:rsidR="00694E3C">
        <w:rPr>
          <w:rFonts w:ascii="Arial" w:hAnsi="Arial" w:cs="Arial"/>
        </w:rPr>
        <w:t xml:space="preserve">  However, the support to businesses must take place before March 2025.  </w:t>
      </w:r>
      <w:r w:rsidR="00951BCF" w:rsidRPr="5EA0811E">
        <w:rPr>
          <w:rFonts w:ascii="Arial" w:hAnsi="Arial" w:cs="Arial"/>
        </w:rPr>
        <w:t xml:space="preserve"> Failure to </w:t>
      </w:r>
      <w:r w:rsidR="00694E3C">
        <w:rPr>
          <w:rFonts w:ascii="Arial" w:hAnsi="Arial" w:cs="Arial"/>
        </w:rPr>
        <w:t xml:space="preserve">provide </w:t>
      </w:r>
      <w:r w:rsidR="00951BCF" w:rsidRPr="5EA0811E">
        <w:rPr>
          <w:rFonts w:ascii="Arial" w:hAnsi="Arial" w:cs="Arial"/>
        </w:rPr>
        <w:t xml:space="preserve">evidence </w:t>
      </w:r>
      <w:r w:rsidR="00694E3C">
        <w:rPr>
          <w:rFonts w:ascii="Arial" w:hAnsi="Arial" w:cs="Arial"/>
        </w:rPr>
        <w:t xml:space="preserve">of </w:t>
      </w:r>
      <w:r w:rsidR="00951BCF" w:rsidRPr="5EA0811E">
        <w:rPr>
          <w:rFonts w:ascii="Arial" w:hAnsi="Arial" w:cs="Arial"/>
        </w:rPr>
        <w:t>outputs and outcomes will result in funding being clawed back and returned to central government.</w:t>
      </w:r>
    </w:p>
    <w:p w14:paraId="5794F863" w14:textId="77777777" w:rsidR="006701DD" w:rsidRPr="005416BF" w:rsidRDefault="006701DD" w:rsidP="00E4625E">
      <w:pPr>
        <w:rPr>
          <w:rFonts w:ascii="Arial" w:hAnsi="Arial" w:cs="Arial"/>
        </w:rPr>
      </w:pPr>
    </w:p>
    <w:p w14:paraId="68779071" w14:textId="4DED2B3F" w:rsidR="00D6459C" w:rsidRPr="00FA7735" w:rsidRDefault="00D6459C" w:rsidP="00AB511E">
      <w:pPr>
        <w:rPr>
          <w:rFonts w:ascii="Arial" w:hAnsi="Arial" w:cs="Arial"/>
          <w:sz w:val="2"/>
          <w:szCs w:val="2"/>
        </w:rPr>
      </w:pPr>
    </w:p>
    <w:p w14:paraId="1EA0F4D1" w14:textId="109E2B0A" w:rsidR="00D6459C" w:rsidRDefault="00D6459C" w:rsidP="00AB51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</w:t>
      </w:r>
    </w:p>
    <w:p w14:paraId="48F6C783" w14:textId="6C68523A" w:rsidR="007E7513" w:rsidRDefault="007E7513" w:rsidP="00155A3C">
      <w:pPr>
        <w:jc w:val="both"/>
        <w:rPr>
          <w:rFonts w:ascii="Arial" w:hAnsi="Arial" w:cs="Arial"/>
        </w:rPr>
      </w:pPr>
      <w:r w:rsidRPr="5EA0811E">
        <w:rPr>
          <w:rFonts w:ascii="Arial" w:hAnsi="Arial" w:cs="Arial"/>
        </w:rPr>
        <w:t xml:space="preserve">Completed applications should be returned to </w:t>
      </w:r>
      <w:hyperlink r:id="rId12" w:history="1">
        <w:r w:rsidRPr="5EA0811E">
          <w:rPr>
            <w:rStyle w:val="Hyperlink"/>
            <w:rFonts w:ascii="Arial" w:hAnsi="Arial" w:cs="Arial"/>
          </w:rPr>
          <w:t>Enterprise@lambeth.gov.uk</w:t>
        </w:r>
      </w:hyperlink>
      <w:r w:rsidRPr="5EA0811E">
        <w:rPr>
          <w:rFonts w:ascii="Arial" w:hAnsi="Arial" w:cs="Arial"/>
        </w:rPr>
        <w:t xml:space="preserve"> by </w:t>
      </w:r>
      <w:r w:rsidRPr="5EA0811E">
        <w:rPr>
          <w:rFonts w:ascii="Arial" w:hAnsi="Arial" w:cs="Arial"/>
          <w:b/>
          <w:bCs/>
        </w:rPr>
        <w:t xml:space="preserve">5pm </w:t>
      </w:r>
      <w:r w:rsidR="00E54238">
        <w:rPr>
          <w:rFonts w:ascii="Arial" w:hAnsi="Arial" w:cs="Arial"/>
          <w:b/>
          <w:bCs/>
        </w:rPr>
        <w:t xml:space="preserve">Monday 3 June </w:t>
      </w:r>
      <w:r w:rsidRPr="008B51CC">
        <w:rPr>
          <w:rFonts w:ascii="Arial" w:hAnsi="Arial" w:cs="Arial"/>
          <w:b/>
          <w:bCs/>
        </w:rPr>
        <w:t>2024</w:t>
      </w:r>
      <w:r w:rsidRPr="008B51CC">
        <w:rPr>
          <w:rFonts w:ascii="Arial" w:hAnsi="Arial" w:cs="Arial"/>
        </w:rPr>
        <w:t>. Applications received after this date will not be considered.</w:t>
      </w:r>
    </w:p>
    <w:p w14:paraId="2E42F352" w14:textId="77777777" w:rsidR="00E45A3F" w:rsidRPr="008B51CC" w:rsidRDefault="00E45A3F" w:rsidP="00155A3C">
      <w:pPr>
        <w:jc w:val="both"/>
        <w:rPr>
          <w:rFonts w:ascii="Arial" w:hAnsi="Arial" w:cs="Arial"/>
        </w:rPr>
      </w:pPr>
    </w:p>
    <w:p w14:paraId="3E50C023" w14:textId="3A2607E8" w:rsidR="007E7513" w:rsidRDefault="007E7513" w:rsidP="00155A3C">
      <w:pPr>
        <w:jc w:val="both"/>
        <w:rPr>
          <w:rFonts w:ascii="Arial" w:hAnsi="Arial" w:cs="Arial"/>
        </w:rPr>
      </w:pPr>
      <w:r w:rsidRPr="008B51CC">
        <w:rPr>
          <w:rFonts w:ascii="Arial" w:hAnsi="Arial" w:cs="Arial"/>
        </w:rPr>
        <w:t xml:space="preserve">Following submission, proposals will be reviewed, and applicants will be notified of the outcome by </w:t>
      </w:r>
      <w:r w:rsidR="00FF271A" w:rsidRPr="008B51CC">
        <w:rPr>
          <w:rFonts w:ascii="Arial" w:hAnsi="Arial" w:cs="Arial"/>
        </w:rPr>
        <w:t xml:space="preserve">2 July </w:t>
      </w:r>
      <w:r w:rsidRPr="008B51CC">
        <w:rPr>
          <w:rFonts w:ascii="Arial" w:hAnsi="Arial" w:cs="Arial"/>
        </w:rPr>
        <w:t>2024. Successful</w:t>
      </w:r>
      <w:r w:rsidRPr="5EA0811E">
        <w:rPr>
          <w:rFonts w:ascii="Arial" w:hAnsi="Arial" w:cs="Arial"/>
        </w:rPr>
        <w:t xml:space="preserve"> proposals will be subject to further checks on eligibility will be required in line with government guidance. </w:t>
      </w:r>
    </w:p>
    <w:p w14:paraId="384E8F3F" w14:textId="77777777" w:rsidR="00E45A3F" w:rsidRDefault="00E45A3F" w:rsidP="00155A3C">
      <w:pPr>
        <w:jc w:val="both"/>
        <w:rPr>
          <w:rFonts w:ascii="Arial" w:hAnsi="Arial" w:cs="Arial"/>
        </w:rPr>
      </w:pPr>
    </w:p>
    <w:p w14:paraId="60AEA72D" w14:textId="15D4C823" w:rsidR="000E4B00" w:rsidRDefault="009479B1" w:rsidP="00155A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1782">
        <w:rPr>
          <w:rFonts w:ascii="Arial" w:hAnsi="Arial" w:cs="Arial"/>
        </w:rPr>
        <w:t>e</w:t>
      </w:r>
      <w:r w:rsidR="005B1B42">
        <w:rPr>
          <w:rFonts w:ascii="Arial" w:hAnsi="Arial" w:cs="Arial"/>
        </w:rPr>
        <w:t xml:space="preserve"> anticipate that this funding will be heavily oversubscribed</w:t>
      </w:r>
      <w:r w:rsidR="00A61F0A">
        <w:rPr>
          <w:rFonts w:ascii="Arial" w:hAnsi="Arial" w:cs="Arial"/>
        </w:rPr>
        <w:t xml:space="preserve">. </w:t>
      </w:r>
      <w:r w:rsidR="00FD18E1">
        <w:rPr>
          <w:rFonts w:ascii="Arial" w:hAnsi="Arial" w:cs="Arial"/>
        </w:rPr>
        <w:t xml:space="preserve">Assessment of projects </w:t>
      </w:r>
      <w:r w:rsidR="007E5521">
        <w:rPr>
          <w:rFonts w:ascii="Arial" w:hAnsi="Arial" w:cs="Arial"/>
        </w:rPr>
        <w:t xml:space="preserve">and funding awards </w:t>
      </w:r>
      <w:r w:rsidR="00FD18E1">
        <w:rPr>
          <w:rFonts w:ascii="Arial" w:hAnsi="Arial" w:cs="Arial"/>
        </w:rPr>
        <w:t>will consider the scale of outputs, alignment with the themes outline</w:t>
      </w:r>
      <w:r w:rsidR="007E12A1">
        <w:rPr>
          <w:rFonts w:ascii="Arial" w:hAnsi="Arial" w:cs="Arial"/>
        </w:rPr>
        <w:t>d</w:t>
      </w:r>
      <w:r w:rsidR="00FD18E1">
        <w:rPr>
          <w:rFonts w:ascii="Arial" w:hAnsi="Arial" w:cs="Arial"/>
        </w:rPr>
        <w:t xml:space="preserve"> above, </w:t>
      </w:r>
      <w:r w:rsidR="00B31864">
        <w:rPr>
          <w:rFonts w:ascii="Arial" w:hAnsi="Arial" w:cs="Arial"/>
        </w:rPr>
        <w:t xml:space="preserve">track record of delivery and </w:t>
      </w:r>
      <w:r>
        <w:rPr>
          <w:rFonts w:ascii="Arial" w:hAnsi="Arial" w:cs="Arial"/>
        </w:rPr>
        <w:t>ability to deliver within the grant period</w:t>
      </w:r>
      <w:r w:rsidR="00C71575">
        <w:rPr>
          <w:rFonts w:ascii="Arial" w:hAnsi="Arial" w:cs="Arial"/>
        </w:rPr>
        <w:t>.</w:t>
      </w:r>
      <w:r w:rsidR="00F755A7">
        <w:rPr>
          <w:rFonts w:ascii="Arial" w:hAnsi="Arial" w:cs="Arial"/>
        </w:rPr>
        <w:t xml:space="preserve"> The geographical </w:t>
      </w:r>
      <w:r w:rsidR="002B24E6">
        <w:rPr>
          <w:rFonts w:ascii="Arial" w:hAnsi="Arial" w:cs="Arial"/>
        </w:rPr>
        <w:t xml:space="preserve">targeting of the business support programmes </w:t>
      </w:r>
      <w:r w:rsidR="00ED2FA7">
        <w:rPr>
          <w:rFonts w:ascii="Arial" w:hAnsi="Arial" w:cs="Arial"/>
        </w:rPr>
        <w:t xml:space="preserve">across the borough </w:t>
      </w:r>
      <w:r w:rsidR="00F755A7">
        <w:rPr>
          <w:rFonts w:ascii="Arial" w:hAnsi="Arial" w:cs="Arial"/>
        </w:rPr>
        <w:t xml:space="preserve">will also be </w:t>
      </w:r>
      <w:proofErr w:type="gramStart"/>
      <w:r w:rsidR="00F755A7">
        <w:rPr>
          <w:rFonts w:ascii="Arial" w:hAnsi="Arial" w:cs="Arial"/>
        </w:rPr>
        <w:t>taken into account</w:t>
      </w:r>
      <w:proofErr w:type="gramEnd"/>
      <w:r w:rsidR="00F755A7">
        <w:rPr>
          <w:rFonts w:ascii="Arial" w:hAnsi="Arial" w:cs="Arial"/>
        </w:rPr>
        <w:t>.</w:t>
      </w:r>
    </w:p>
    <w:p w14:paraId="25E6AC9C" w14:textId="77777777" w:rsidR="00E45A3F" w:rsidRDefault="00E45A3F" w:rsidP="00155A3C">
      <w:pPr>
        <w:jc w:val="both"/>
        <w:rPr>
          <w:rFonts w:ascii="Arial" w:hAnsi="Arial" w:cs="Arial"/>
        </w:rPr>
      </w:pPr>
    </w:p>
    <w:p w14:paraId="705CC957" w14:textId="5BE5D367" w:rsidR="00230351" w:rsidRDefault="00C71575" w:rsidP="00155A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Successful p</w:t>
      </w:r>
      <w:r w:rsidR="00ED2FA7">
        <w:rPr>
          <w:rFonts w:ascii="Arial" w:hAnsi="Arial" w:cs="Arial"/>
        </w:rPr>
        <w:t>rogrammes</w:t>
      </w:r>
      <w:r>
        <w:rPr>
          <w:rFonts w:ascii="Arial" w:hAnsi="Arial" w:cs="Arial"/>
        </w:rPr>
        <w:t xml:space="preserve"> will</w:t>
      </w:r>
      <w:r w:rsidR="00AB511E">
        <w:rPr>
          <w:rFonts w:ascii="Arial" w:hAnsi="Arial" w:cs="Arial"/>
        </w:rPr>
        <w:t xml:space="preserve"> be</w:t>
      </w:r>
      <w:r w:rsidR="00E9455E">
        <w:rPr>
          <w:rFonts w:ascii="Arial" w:hAnsi="Arial" w:cs="Arial"/>
        </w:rPr>
        <w:t xml:space="preserve"> subject to a</w:t>
      </w:r>
      <w:r w:rsidR="00AB511E">
        <w:rPr>
          <w:rFonts w:ascii="Arial" w:hAnsi="Arial" w:cs="Arial"/>
        </w:rPr>
        <w:t xml:space="preserve"> grant agreement</w:t>
      </w:r>
      <w:r w:rsidR="00E9455E">
        <w:rPr>
          <w:rFonts w:ascii="Arial" w:hAnsi="Arial" w:cs="Arial"/>
        </w:rPr>
        <w:t xml:space="preserve"> for the duration of the grant period</w:t>
      </w:r>
      <w:r w:rsidR="008C74F2">
        <w:rPr>
          <w:rFonts w:ascii="Arial" w:hAnsi="Arial" w:cs="Arial"/>
        </w:rPr>
        <w:t xml:space="preserve">. </w:t>
      </w:r>
      <w:r w:rsidR="001B6F0F">
        <w:rPr>
          <w:rFonts w:ascii="Arial" w:hAnsi="Arial" w:cs="Arial"/>
        </w:rPr>
        <w:t xml:space="preserve">Recipients will be </w:t>
      </w:r>
      <w:r w:rsidR="00831B46">
        <w:rPr>
          <w:rFonts w:ascii="Arial" w:hAnsi="Arial" w:cs="Arial"/>
        </w:rPr>
        <w:t xml:space="preserve">required to pay back any funding </w:t>
      </w:r>
      <w:r w:rsidR="00014A6B">
        <w:rPr>
          <w:rFonts w:ascii="Arial" w:hAnsi="Arial" w:cs="Arial"/>
        </w:rPr>
        <w:t xml:space="preserve">if the grant is used for </w:t>
      </w:r>
      <w:r w:rsidR="00AD38AF" w:rsidRPr="00AD38AF">
        <w:rPr>
          <w:rFonts w:ascii="Arial" w:hAnsi="Arial" w:cs="Arial"/>
        </w:rPr>
        <w:t xml:space="preserve">a purpose other than the </w:t>
      </w:r>
      <w:r w:rsidR="00AD38AF">
        <w:rPr>
          <w:rFonts w:ascii="Arial" w:hAnsi="Arial" w:cs="Arial"/>
        </w:rPr>
        <w:t>p</w:t>
      </w:r>
      <w:r w:rsidR="00AD38AF" w:rsidRPr="00AD38AF">
        <w:rPr>
          <w:rFonts w:ascii="Arial" w:hAnsi="Arial" w:cs="Arial"/>
        </w:rPr>
        <w:t xml:space="preserve">roject </w:t>
      </w:r>
      <w:r w:rsidR="00AD38AF">
        <w:rPr>
          <w:rFonts w:ascii="Arial" w:hAnsi="Arial" w:cs="Arial"/>
        </w:rPr>
        <w:t>a</w:t>
      </w:r>
      <w:r w:rsidR="00AD38AF" w:rsidRPr="00AD38AF">
        <w:rPr>
          <w:rFonts w:ascii="Arial" w:hAnsi="Arial" w:cs="Arial"/>
        </w:rPr>
        <w:t>ctivities</w:t>
      </w:r>
      <w:r w:rsidR="004510A2">
        <w:rPr>
          <w:rFonts w:ascii="Arial" w:hAnsi="Arial" w:cs="Arial"/>
        </w:rPr>
        <w:t xml:space="preserve">, is </w:t>
      </w:r>
      <w:r w:rsidR="004510A2" w:rsidRPr="001163B0">
        <w:rPr>
          <w:rFonts w:ascii="Arial" w:hAnsi="Arial" w:cs="Arial"/>
        </w:rPr>
        <w:t>use</w:t>
      </w:r>
      <w:r w:rsidR="004510A2">
        <w:rPr>
          <w:rFonts w:ascii="Arial" w:hAnsi="Arial" w:cs="Arial"/>
        </w:rPr>
        <w:t>d</w:t>
      </w:r>
      <w:r w:rsidR="004510A2" w:rsidRPr="001163B0">
        <w:rPr>
          <w:rFonts w:ascii="Arial" w:hAnsi="Arial" w:cs="Arial"/>
        </w:rPr>
        <w:t xml:space="preserve"> for </w:t>
      </w:r>
      <w:r w:rsidR="004510A2">
        <w:rPr>
          <w:rFonts w:ascii="Arial" w:hAnsi="Arial" w:cs="Arial"/>
        </w:rPr>
        <w:t>i</w:t>
      </w:r>
      <w:r w:rsidR="004510A2" w:rsidRPr="001163B0">
        <w:rPr>
          <w:rFonts w:ascii="Arial" w:hAnsi="Arial" w:cs="Arial"/>
        </w:rPr>
        <w:t xml:space="preserve">neligible </w:t>
      </w:r>
      <w:r w:rsidR="004510A2">
        <w:rPr>
          <w:rFonts w:ascii="Arial" w:hAnsi="Arial" w:cs="Arial"/>
        </w:rPr>
        <w:t>e</w:t>
      </w:r>
      <w:r w:rsidR="004510A2" w:rsidRPr="001163B0">
        <w:rPr>
          <w:rFonts w:ascii="Arial" w:hAnsi="Arial" w:cs="Arial"/>
        </w:rPr>
        <w:t>xpenditure</w:t>
      </w:r>
      <w:r w:rsidR="00A87E7C">
        <w:rPr>
          <w:rFonts w:ascii="Arial" w:hAnsi="Arial" w:cs="Arial"/>
        </w:rPr>
        <w:t>, or if outputs are not met.</w:t>
      </w:r>
    </w:p>
    <w:p w14:paraId="36A34371" w14:textId="77777777" w:rsidR="00E45A3F" w:rsidRDefault="00E45A3F" w:rsidP="00155A3C">
      <w:pPr>
        <w:jc w:val="both"/>
        <w:rPr>
          <w:rFonts w:ascii="Arial" w:hAnsi="Arial" w:cs="Arial"/>
        </w:rPr>
      </w:pPr>
    </w:p>
    <w:p w14:paraId="32A50811" w14:textId="77777777" w:rsidR="00F65563" w:rsidRDefault="00F65563" w:rsidP="00F6556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contact </w:t>
      </w:r>
      <w:hyperlink r:id="rId13" w:history="1">
        <w:r w:rsidRPr="009B4593">
          <w:rPr>
            <w:rStyle w:val="Hyperlink"/>
            <w:rFonts w:ascii="Arial" w:hAnsi="Arial" w:cs="Arial"/>
            <w:bCs/>
          </w:rPr>
          <w:t>Enterprise@lambeth.gov.uk</w:t>
        </w:r>
      </w:hyperlink>
      <w:r>
        <w:rPr>
          <w:rFonts w:ascii="Arial" w:hAnsi="Arial" w:cs="Arial"/>
          <w:bCs/>
        </w:rPr>
        <w:t xml:space="preserve"> with any queries relating to this process.</w:t>
      </w:r>
    </w:p>
    <w:p w14:paraId="19A1F483" w14:textId="7E2B3C10" w:rsidR="00F65563" w:rsidRPr="00230351" w:rsidRDefault="00F65563" w:rsidP="00EB7630">
      <w:pPr>
        <w:rPr>
          <w:rFonts w:ascii="Arial" w:hAnsi="Arial" w:cs="Arial"/>
        </w:rPr>
        <w:sectPr w:rsidR="00F65563" w:rsidRPr="00230351" w:rsidSect="00A5556E">
          <w:headerReference w:type="first" r:id="rId14"/>
          <w:pgSz w:w="11906" w:h="16838"/>
          <w:pgMar w:top="1440" w:right="1080" w:bottom="1440" w:left="1080" w:header="624" w:footer="397" w:gutter="0"/>
          <w:cols w:space="708"/>
          <w:titlePg/>
          <w:docGrid w:linePitch="360"/>
        </w:sectPr>
      </w:pPr>
    </w:p>
    <w:tbl>
      <w:tblPr>
        <w:tblStyle w:val="TableGrid"/>
        <w:tblW w:w="10782" w:type="dxa"/>
        <w:tblInd w:w="-284" w:type="dxa"/>
        <w:tblLook w:val="04A0" w:firstRow="1" w:lastRow="0" w:firstColumn="1" w:lastColumn="0" w:noHBand="0" w:noVBand="1"/>
      </w:tblPr>
      <w:tblGrid>
        <w:gridCol w:w="5107"/>
        <w:gridCol w:w="850"/>
        <w:gridCol w:w="4825"/>
      </w:tblGrid>
      <w:tr w:rsidR="00AB511E" w14:paraId="12D9C13B" w14:textId="77777777" w:rsidTr="5EA0811E">
        <w:trPr>
          <w:cantSplit/>
          <w:trHeight w:val="454"/>
        </w:trPr>
        <w:tc>
          <w:tcPr>
            <w:tcW w:w="10782" w:type="dxa"/>
            <w:gridSpan w:val="3"/>
            <w:tcBorders>
              <w:top w:val="nil"/>
              <w:left w:val="nil"/>
              <w:right w:val="nil"/>
            </w:tcBorders>
          </w:tcPr>
          <w:p w14:paraId="3C869A49" w14:textId="4B8DE506" w:rsidR="00AB511E" w:rsidRDefault="00AB511E" w:rsidP="00EB7630">
            <w:pPr>
              <w:rPr>
                <w:rFonts w:ascii="Arial" w:hAnsi="Arial" w:cs="Arial"/>
                <w:b/>
              </w:rPr>
            </w:pPr>
            <w:r w:rsidRPr="00AB511E">
              <w:rPr>
                <w:rFonts w:ascii="Arial" w:hAnsi="Arial" w:cs="Arial"/>
                <w:b/>
                <w:sz w:val="24"/>
                <w:szCs w:val="24"/>
              </w:rPr>
              <w:lastRenderedPageBreak/>
              <w:t>Background information</w:t>
            </w:r>
          </w:p>
        </w:tc>
      </w:tr>
      <w:tr w:rsidR="00AB511E" w14:paraId="35CA2694" w14:textId="77777777" w:rsidTr="5EA0811E">
        <w:trPr>
          <w:cantSplit/>
          <w:trHeight w:val="567"/>
        </w:trPr>
        <w:tc>
          <w:tcPr>
            <w:tcW w:w="5107" w:type="dxa"/>
            <w:vAlign w:val="center"/>
          </w:tcPr>
          <w:p w14:paraId="46D6BEB0" w14:textId="3BDA3E28" w:rsidR="00AB511E" w:rsidRDefault="00AB511E" w:rsidP="00AB51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Registered name of lead organisation</w:t>
            </w:r>
          </w:p>
        </w:tc>
        <w:tc>
          <w:tcPr>
            <w:tcW w:w="5675" w:type="dxa"/>
            <w:gridSpan w:val="2"/>
            <w:vAlign w:val="center"/>
          </w:tcPr>
          <w:p w14:paraId="375E4001" w14:textId="77777777" w:rsidR="00AB511E" w:rsidRDefault="00AB511E" w:rsidP="003220A0">
            <w:pPr>
              <w:rPr>
                <w:rFonts w:ascii="Arial" w:hAnsi="Arial" w:cs="Arial"/>
                <w:b/>
              </w:rPr>
            </w:pPr>
          </w:p>
        </w:tc>
      </w:tr>
      <w:tr w:rsidR="00AB511E" w14:paraId="5831F745" w14:textId="77777777" w:rsidTr="5EA0811E">
        <w:trPr>
          <w:cantSplit/>
          <w:trHeight w:val="113"/>
        </w:trPr>
        <w:tc>
          <w:tcPr>
            <w:tcW w:w="10782" w:type="dxa"/>
            <w:gridSpan w:val="3"/>
            <w:tcBorders>
              <w:left w:val="nil"/>
              <w:right w:val="nil"/>
            </w:tcBorders>
          </w:tcPr>
          <w:p w14:paraId="7BC1E318" w14:textId="77777777" w:rsidR="00AB511E" w:rsidRPr="00D5216F" w:rsidRDefault="00AB511E" w:rsidP="004C79C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B511E" w14:paraId="7A95AC47" w14:textId="77777777" w:rsidTr="5EA0811E">
        <w:trPr>
          <w:cantSplit/>
          <w:trHeight w:val="567"/>
        </w:trPr>
        <w:tc>
          <w:tcPr>
            <w:tcW w:w="5107" w:type="dxa"/>
            <w:vAlign w:val="center"/>
          </w:tcPr>
          <w:p w14:paraId="0FE7ED1C" w14:textId="5DCC074E" w:rsidR="00AB511E" w:rsidRDefault="00AB511E" w:rsidP="00AB51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Registered address of lead organisation</w:t>
            </w:r>
          </w:p>
        </w:tc>
        <w:tc>
          <w:tcPr>
            <w:tcW w:w="5675" w:type="dxa"/>
            <w:gridSpan w:val="2"/>
            <w:vAlign w:val="center"/>
          </w:tcPr>
          <w:p w14:paraId="4F7FF2E2" w14:textId="77777777" w:rsidR="00AB511E" w:rsidRDefault="00AB511E" w:rsidP="003220A0">
            <w:pPr>
              <w:rPr>
                <w:rFonts w:ascii="Arial" w:hAnsi="Arial" w:cs="Arial"/>
                <w:b/>
              </w:rPr>
            </w:pPr>
          </w:p>
        </w:tc>
      </w:tr>
      <w:tr w:rsidR="00AB511E" w14:paraId="2E63E94A" w14:textId="77777777" w:rsidTr="5EA0811E">
        <w:trPr>
          <w:cantSplit/>
          <w:trHeight w:val="113"/>
        </w:trPr>
        <w:tc>
          <w:tcPr>
            <w:tcW w:w="10782" w:type="dxa"/>
            <w:gridSpan w:val="3"/>
            <w:tcBorders>
              <w:left w:val="nil"/>
              <w:right w:val="nil"/>
            </w:tcBorders>
          </w:tcPr>
          <w:p w14:paraId="07A3B503" w14:textId="77777777" w:rsidR="00AB511E" w:rsidRPr="00D5216F" w:rsidRDefault="00AB511E" w:rsidP="004C79C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B511E" w14:paraId="3F683E19" w14:textId="77777777" w:rsidTr="5EA0811E">
        <w:trPr>
          <w:cantSplit/>
          <w:trHeight w:val="567"/>
        </w:trPr>
        <w:tc>
          <w:tcPr>
            <w:tcW w:w="5107" w:type="dxa"/>
            <w:vAlign w:val="center"/>
          </w:tcPr>
          <w:p w14:paraId="49F9945F" w14:textId="7A934B75" w:rsidR="00AB511E" w:rsidRPr="00AB511E" w:rsidRDefault="00AB511E" w:rsidP="00AB511E">
            <w:pPr>
              <w:rPr>
                <w:rFonts w:ascii="Arial" w:hAnsi="Arial" w:cs="Arial"/>
                <w:bCs/>
              </w:rPr>
            </w:pPr>
            <w:r w:rsidRPr="00AB511E">
              <w:rPr>
                <w:rFonts w:ascii="Arial" w:hAnsi="Arial" w:cs="Arial"/>
                <w:bCs/>
              </w:rPr>
              <w:t>Contact email address of lead organisation</w:t>
            </w:r>
          </w:p>
        </w:tc>
        <w:tc>
          <w:tcPr>
            <w:tcW w:w="5675" w:type="dxa"/>
            <w:gridSpan w:val="2"/>
            <w:vAlign w:val="center"/>
          </w:tcPr>
          <w:p w14:paraId="06BDEE36" w14:textId="77777777" w:rsidR="00AB511E" w:rsidRDefault="00AB511E" w:rsidP="003220A0">
            <w:pPr>
              <w:rPr>
                <w:rFonts w:ascii="Arial" w:hAnsi="Arial" w:cs="Arial"/>
                <w:b/>
              </w:rPr>
            </w:pPr>
          </w:p>
        </w:tc>
      </w:tr>
      <w:tr w:rsidR="00AB511E" w14:paraId="48ECB8F5" w14:textId="77777777" w:rsidTr="5EA0811E">
        <w:trPr>
          <w:cantSplit/>
          <w:trHeight w:val="113"/>
        </w:trPr>
        <w:tc>
          <w:tcPr>
            <w:tcW w:w="10782" w:type="dxa"/>
            <w:gridSpan w:val="3"/>
            <w:tcBorders>
              <w:left w:val="nil"/>
              <w:right w:val="nil"/>
            </w:tcBorders>
          </w:tcPr>
          <w:p w14:paraId="64A5D517" w14:textId="77777777" w:rsidR="00AB511E" w:rsidRPr="00CA4299" w:rsidRDefault="00AB511E" w:rsidP="004C79C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B511E" w14:paraId="481EDD69" w14:textId="77777777" w:rsidTr="5EA0811E">
        <w:trPr>
          <w:cantSplit/>
          <w:trHeight w:val="964"/>
        </w:trPr>
        <w:tc>
          <w:tcPr>
            <w:tcW w:w="5107" w:type="dxa"/>
            <w:vAlign w:val="center"/>
          </w:tcPr>
          <w:p w14:paraId="3C807488" w14:textId="17B93FB5" w:rsidR="00AB511E" w:rsidRPr="00AB511E" w:rsidRDefault="00AB511E" w:rsidP="00AB511E">
            <w:pPr>
              <w:rPr>
                <w:rFonts w:ascii="Arial" w:hAnsi="Arial" w:cs="Arial"/>
                <w:bCs/>
              </w:rPr>
            </w:pPr>
            <w:r w:rsidRPr="00AB511E">
              <w:rPr>
                <w:rFonts w:ascii="Arial" w:hAnsi="Arial" w:cs="Arial"/>
                <w:bCs/>
              </w:rPr>
              <w:t>Is this a partnership proposal? If so, please list the other organisations/groups in your partnership</w:t>
            </w:r>
          </w:p>
        </w:tc>
        <w:tc>
          <w:tcPr>
            <w:tcW w:w="5675" w:type="dxa"/>
            <w:gridSpan w:val="2"/>
          </w:tcPr>
          <w:p w14:paraId="270363F8" w14:textId="77777777" w:rsidR="00AB511E" w:rsidRDefault="00AB511E" w:rsidP="004C79CA">
            <w:pPr>
              <w:rPr>
                <w:rFonts w:ascii="Arial" w:hAnsi="Arial" w:cs="Arial"/>
                <w:b/>
              </w:rPr>
            </w:pPr>
          </w:p>
        </w:tc>
      </w:tr>
      <w:tr w:rsidR="0011085C" w14:paraId="2B68878A" w14:textId="77777777" w:rsidTr="5EA0811E">
        <w:trPr>
          <w:cantSplit/>
          <w:trHeight w:val="20"/>
        </w:trPr>
        <w:tc>
          <w:tcPr>
            <w:tcW w:w="1078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DC14B09" w14:textId="77777777" w:rsidR="0011085C" w:rsidRPr="0011085C" w:rsidRDefault="0011085C" w:rsidP="004C79CA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B7630" w14:paraId="6A883E02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0782" w:type="dxa"/>
            <w:gridSpan w:val="3"/>
            <w:tcBorders>
              <w:left w:val="nil"/>
              <w:bottom w:val="nil"/>
              <w:right w:val="nil"/>
            </w:tcBorders>
          </w:tcPr>
          <w:p w14:paraId="2A647278" w14:textId="77777777" w:rsidR="00EB7630" w:rsidRPr="00CA4299" w:rsidRDefault="00EB7630" w:rsidP="004C79C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B7630" w14:paraId="140B4108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E78C1" w14:textId="0F6F1D47" w:rsidR="00EB7630" w:rsidRDefault="00A8115C" w:rsidP="00EB7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F04C2D">
              <w:rPr>
                <w:rFonts w:ascii="Arial" w:hAnsi="Arial" w:cs="Arial"/>
                <w:b/>
                <w:sz w:val="24"/>
                <w:szCs w:val="24"/>
              </w:rPr>
              <w:t>roject</w:t>
            </w:r>
            <w:r w:rsidR="009B1DA8" w:rsidRPr="005263E3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</w:p>
        </w:tc>
      </w:tr>
      <w:tr w:rsidR="009B1DA8" w14:paraId="43C42BA5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253"/>
        </w:trPr>
        <w:tc>
          <w:tcPr>
            <w:tcW w:w="10782" w:type="dxa"/>
            <w:gridSpan w:val="3"/>
            <w:tcBorders>
              <w:top w:val="single" w:sz="4" w:space="0" w:color="auto"/>
            </w:tcBorders>
            <w:vAlign w:val="center"/>
          </w:tcPr>
          <w:p w14:paraId="129AACFB" w14:textId="1A2D841F" w:rsidR="009B1DA8" w:rsidRDefault="009B1DA8">
            <w:pPr>
              <w:rPr>
                <w:rFonts w:ascii="Arial" w:hAnsi="Arial" w:cs="Arial"/>
              </w:rPr>
            </w:pPr>
            <w:r w:rsidRPr="00EB7630">
              <w:rPr>
                <w:rFonts w:ascii="Arial" w:hAnsi="Arial" w:cs="Arial"/>
              </w:rPr>
              <w:t>Please detail the</w:t>
            </w:r>
            <w:r>
              <w:rPr>
                <w:rFonts w:ascii="Arial" w:hAnsi="Arial" w:cs="Arial"/>
              </w:rPr>
              <w:t xml:space="preserve"> </w:t>
            </w:r>
            <w:r w:rsidR="00F04C2D">
              <w:rPr>
                <w:rFonts w:ascii="Arial" w:hAnsi="Arial" w:cs="Arial"/>
              </w:rPr>
              <w:t>project idea(s) that you are seeking funding for, incl</w:t>
            </w:r>
            <w:r w:rsidR="00273E2E">
              <w:rPr>
                <w:rFonts w:ascii="Arial" w:hAnsi="Arial" w:cs="Arial"/>
              </w:rPr>
              <w:t>u</w:t>
            </w:r>
            <w:r w:rsidR="00F04C2D">
              <w:rPr>
                <w:rFonts w:ascii="Arial" w:hAnsi="Arial" w:cs="Arial"/>
              </w:rPr>
              <w:t>ding</w:t>
            </w:r>
            <w:r>
              <w:rPr>
                <w:rFonts w:ascii="Arial" w:hAnsi="Arial" w:cs="Arial"/>
              </w:rPr>
              <w:t>:</w:t>
            </w:r>
          </w:p>
          <w:p w14:paraId="39FC7EAD" w14:textId="609DB4E9" w:rsidR="009B1DA8" w:rsidRDefault="00767E93" w:rsidP="009B1D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description of the type of small business support envisaged</w:t>
            </w:r>
          </w:p>
          <w:p w14:paraId="123C221D" w14:textId="1542232C" w:rsidR="00FD712D" w:rsidRPr="004C79CA" w:rsidRDefault="0AD1E280" w:rsidP="5EA0811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5EA0811E">
              <w:rPr>
                <w:rFonts w:ascii="Arial" w:hAnsi="Arial" w:cs="Arial"/>
              </w:rPr>
              <w:t>Evidence of need for this support</w:t>
            </w:r>
            <w:r w:rsidR="580A393E" w:rsidRPr="5EA0811E">
              <w:rPr>
                <w:rFonts w:ascii="Arial" w:hAnsi="Arial" w:cs="Arial"/>
              </w:rPr>
              <w:t xml:space="preserve"> and how it will deliver additionality</w:t>
            </w:r>
          </w:p>
          <w:p w14:paraId="6325FF68" w14:textId="122F155F" w:rsidR="00C37DAC" w:rsidRPr="00A8115C" w:rsidRDefault="009B1DA8" w:rsidP="00A811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4C79CA">
              <w:rPr>
                <w:rFonts w:ascii="Arial" w:hAnsi="Arial" w:cs="Arial"/>
                <w:bCs/>
              </w:rPr>
              <w:t xml:space="preserve">How the proposal will provide direct support to local </w:t>
            </w:r>
            <w:r w:rsidR="00A8115C">
              <w:rPr>
                <w:rFonts w:ascii="Arial" w:hAnsi="Arial" w:cs="Arial"/>
                <w:bCs/>
              </w:rPr>
              <w:t>businesses</w:t>
            </w:r>
          </w:p>
        </w:tc>
      </w:tr>
      <w:tr w:rsidR="009B1DA8" w14:paraId="51FBDB00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2551"/>
        </w:trPr>
        <w:tc>
          <w:tcPr>
            <w:tcW w:w="10782" w:type="dxa"/>
            <w:gridSpan w:val="3"/>
            <w:tcBorders>
              <w:bottom w:val="single" w:sz="4" w:space="0" w:color="auto"/>
            </w:tcBorders>
          </w:tcPr>
          <w:p w14:paraId="4A058CEA" w14:textId="2EA358FA" w:rsidR="009B1DA8" w:rsidRPr="00A8115C" w:rsidRDefault="00A8115C" w:rsidP="004C79CA">
            <w:pPr>
              <w:rPr>
                <w:rFonts w:ascii="Arial" w:hAnsi="Arial" w:cs="Arial"/>
                <w:bCs/>
                <w:i/>
                <w:iCs/>
              </w:rPr>
            </w:pPr>
            <w:r w:rsidRPr="00A8115C">
              <w:rPr>
                <w:rFonts w:ascii="Arial" w:hAnsi="Arial" w:cs="Arial"/>
                <w:bCs/>
                <w:i/>
                <w:iCs/>
              </w:rPr>
              <w:t>Max 500 words</w:t>
            </w:r>
          </w:p>
        </w:tc>
      </w:tr>
      <w:tr w:rsidR="00B7458A" w14:paraId="10D9A56F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41BC0" w14:textId="77777777" w:rsidR="00B7458A" w:rsidRDefault="00B7458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F17D881" w14:textId="77777777" w:rsidR="00BC30E7" w:rsidRPr="00CA4299" w:rsidRDefault="00BC30E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B1DA8" w14:paraId="492D6077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964"/>
        </w:trPr>
        <w:tc>
          <w:tcPr>
            <w:tcW w:w="10782" w:type="dxa"/>
            <w:gridSpan w:val="3"/>
            <w:tcBorders>
              <w:top w:val="single" w:sz="4" w:space="0" w:color="auto"/>
            </w:tcBorders>
            <w:vAlign w:val="center"/>
          </w:tcPr>
          <w:p w14:paraId="29E4CA30" w14:textId="38D51860" w:rsidR="009B1DA8" w:rsidRPr="004C79CA" w:rsidRDefault="003E2BA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How will your organisation’s previous experience</w:t>
            </w:r>
            <w:r w:rsidR="009B1DA8" w:rsidRPr="004C79CA">
              <w:rPr>
                <w:rFonts w:ascii="Arial" w:hAnsi="Arial" w:cs="Arial"/>
                <w:bCs/>
              </w:rPr>
              <w:t xml:space="preserve"> enable you to deliver this programme successfully?</w:t>
            </w:r>
            <w:r w:rsidR="00A8052D">
              <w:rPr>
                <w:rFonts w:ascii="Arial" w:hAnsi="Arial" w:cs="Arial"/>
                <w:bCs/>
              </w:rPr>
              <w:t xml:space="preserve"> </w:t>
            </w:r>
            <w:r w:rsidR="00A8052D" w:rsidRPr="00A8052D">
              <w:rPr>
                <w:rFonts w:ascii="Arial" w:hAnsi="Arial" w:cs="Arial"/>
                <w:bCs/>
              </w:rPr>
              <w:t>Please describe your track record of delivering similar pro</w:t>
            </w:r>
            <w:r w:rsidR="00555DFD">
              <w:rPr>
                <w:rFonts w:ascii="Arial" w:hAnsi="Arial" w:cs="Arial"/>
                <w:bCs/>
              </w:rPr>
              <w:t>grammes</w:t>
            </w:r>
            <w:r w:rsidR="00A8052D" w:rsidRPr="00A8052D">
              <w:rPr>
                <w:rFonts w:ascii="Arial" w:hAnsi="Arial" w:cs="Arial"/>
                <w:bCs/>
              </w:rPr>
              <w:t>/services to the one you are applying for funding towards</w:t>
            </w:r>
            <w:r w:rsidR="003220A0">
              <w:rPr>
                <w:rFonts w:ascii="Arial" w:hAnsi="Arial" w:cs="Arial"/>
                <w:bCs/>
              </w:rPr>
              <w:t>.</w:t>
            </w:r>
          </w:p>
        </w:tc>
      </w:tr>
      <w:tr w:rsidR="009B1DA8" w14:paraId="1819E36D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2551"/>
        </w:trPr>
        <w:tc>
          <w:tcPr>
            <w:tcW w:w="10782" w:type="dxa"/>
            <w:gridSpan w:val="3"/>
          </w:tcPr>
          <w:p w14:paraId="0C0E3527" w14:textId="7EC8CA1F" w:rsidR="009B1DA8" w:rsidRPr="00A8115C" w:rsidRDefault="00A8115C" w:rsidP="004C79CA">
            <w:pPr>
              <w:rPr>
                <w:rFonts w:ascii="Arial" w:hAnsi="Arial" w:cs="Arial"/>
                <w:bCs/>
                <w:i/>
                <w:iCs/>
              </w:rPr>
            </w:pPr>
            <w:r w:rsidRPr="00A8115C">
              <w:rPr>
                <w:rFonts w:ascii="Arial" w:hAnsi="Arial" w:cs="Arial"/>
                <w:bCs/>
                <w:i/>
                <w:iCs/>
              </w:rPr>
              <w:t>Max 500 words.</w:t>
            </w:r>
          </w:p>
        </w:tc>
      </w:tr>
      <w:tr w:rsidR="00AE4829" w14:paraId="5C474D15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07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1D33A6" w14:textId="77777777" w:rsidR="00AE4829" w:rsidRDefault="00AE482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C158156" w14:textId="77777777" w:rsidR="00AE4829" w:rsidRDefault="00AE482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151CF7B" w14:textId="4E6BA619" w:rsidR="00AE4829" w:rsidRPr="00AE4829" w:rsidRDefault="00464D1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Project o</w:t>
            </w:r>
            <w:r w:rsidR="00AE4829" w:rsidRPr="00AE4829">
              <w:rPr>
                <w:rFonts w:ascii="Arial" w:hAnsi="Arial" w:cs="Arial"/>
                <w:b/>
                <w:sz w:val="24"/>
                <w:szCs w:val="24"/>
              </w:rPr>
              <w:t>utputs</w:t>
            </w:r>
            <w:r w:rsidR="00782C50">
              <w:rPr>
                <w:rFonts w:ascii="Arial" w:hAnsi="Arial" w:cs="Arial"/>
                <w:b/>
                <w:sz w:val="24"/>
                <w:szCs w:val="24"/>
              </w:rPr>
              <w:t xml:space="preserve"> and outcomes</w:t>
            </w:r>
          </w:p>
          <w:p w14:paraId="5F0BA1B4" w14:textId="77777777" w:rsidR="00AE4829" w:rsidRDefault="00AE4829" w:rsidP="00AE482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7743B" w14:paraId="6D274085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814"/>
        </w:trPr>
        <w:tc>
          <w:tcPr>
            <w:tcW w:w="10782" w:type="dxa"/>
            <w:gridSpan w:val="3"/>
            <w:tcBorders>
              <w:bottom w:val="single" w:sz="4" w:space="0" w:color="auto"/>
            </w:tcBorders>
            <w:vAlign w:val="center"/>
          </w:tcPr>
          <w:p w14:paraId="1E84F13C" w14:textId="308ED1D4" w:rsidR="0087743B" w:rsidRPr="009D5901" w:rsidRDefault="006F4DA4" w:rsidP="003220A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Projects must deliver </w:t>
            </w:r>
            <w:r w:rsidR="00486D4E">
              <w:rPr>
                <w:rFonts w:ascii="Arial" w:hAnsi="Arial" w:cs="Arial"/>
                <w:bCs/>
              </w:rPr>
              <w:t>against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D73493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>theme</w:t>
            </w:r>
            <w:r w:rsidR="00D777F1">
              <w:rPr>
                <w:rFonts w:ascii="Arial" w:hAnsi="Arial" w:cs="Arial"/>
                <w:bCs/>
              </w:rPr>
              <w:t xml:space="preserve"> </w:t>
            </w:r>
            <w:r w:rsidR="00D73493">
              <w:rPr>
                <w:rFonts w:ascii="Arial" w:hAnsi="Arial" w:cs="Arial"/>
                <w:bCs/>
              </w:rPr>
              <w:t xml:space="preserve">and its associated outputs </w:t>
            </w:r>
            <w:r w:rsidR="008A7F89">
              <w:rPr>
                <w:rFonts w:ascii="Arial" w:hAnsi="Arial" w:cs="Arial"/>
                <w:bCs/>
              </w:rPr>
              <w:t xml:space="preserve">and outcomes </w:t>
            </w:r>
            <w:r w:rsidR="00D777F1">
              <w:rPr>
                <w:rFonts w:ascii="Arial" w:hAnsi="Arial" w:cs="Arial"/>
                <w:bCs/>
              </w:rPr>
              <w:t>highlighted</w:t>
            </w:r>
            <w:r w:rsidR="00486D4E">
              <w:rPr>
                <w:rFonts w:ascii="Arial" w:hAnsi="Arial" w:cs="Arial"/>
                <w:bCs/>
              </w:rPr>
              <w:t xml:space="preserve"> in the introductory section</w:t>
            </w:r>
            <w:r>
              <w:rPr>
                <w:rFonts w:ascii="Arial" w:hAnsi="Arial" w:cs="Arial"/>
                <w:bCs/>
              </w:rPr>
              <w:t>.</w:t>
            </w:r>
            <w:r w:rsidR="00486D4E">
              <w:rPr>
                <w:rFonts w:ascii="Arial" w:hAnsi="Arial" w:cs="Arial"/>
                <w:bCs/>
              </w:rPr>
              <w:t xml:space="preserve"> </w:t>
            </w:r>
            <w:r w:rsidR="00464D12">
              <w:rPr>
                <w:rFonts w:ascii="Arial" w:hAnsi="Arial" w:cs="Arial"/>
                <w:bCs/>
              </w:rPr>
              <w:t xml:space="preserve">Please </w:t>
            </w:r>
            <w:r w:rsidR="00D73493">
              <w:rPr>
                <w:rFonts w:ascii="Arial" w:hAnsi="Arial" w:cs="Arial"/>
                <w:bCs/>
              </w:rPr>
              <w:t xml:space="preserve">provide </w:t>
            </w:r>
            <w:r w:rsidR="00464D12">
              <w:rPr>
                <w:rFonts w:ascii="Arial" w:hAnsi="Arial" w:cs="Arial"/>
                <w:bCs/>
              </w:rPr>
              <w:t>detail</w:t>
            </w:r>
            <w:r w:rsidR="00D73493">
              <w:rPr>
                <w:rFonts w:ascii="Arial" w:hAnsi="Arial" w:cs="Arial"/>
                <w:bCs/>
              </w:rPr>
              <w:t>s</w:t>
            </w:r>
            <w:r w:rsidR="008A7F89">
              <w:rPr>
                <w:rFonts w:ascii="Arial" w:hAnsi="Arial" w:cs="Arial"/>
                <w:bCs/>
              </w:rPr>
              <w:t xml:space="preserve"> against the </w:t>
            </w:r>
            <w:r w:rsidR="008A7F89" w:rsidRPr="00457426">
              <w:rPr>
                <w:rFonts w:ascii="Arial" w:hAnsi="Arial" w:cs="Arial"/>
                <w:bCs/>
                <w:u w:val="single"/>
              </w:rPr>
              <w:t>relevant</w:t>
            </w:r>
            <w:r w:rsidR="008A7F89">
              <w:rPr>
                <w:rFonts w:ascii="Arial" w:hAnsi="Arial" w:cs="Arial"/>
                <w:bCs/>
              </w:rPr>
              <w:t xml:space="preserve"> </w:t>
            </w:r>
            <w:r w:rsidR="00464D12">
              <w:rPr>
                <w:rFonts w:ascii="Arial" w:hAnsi="Arial" w:cs="Arial"/>
                <w:bCs/>
              </w:rPr>
              <w:t xml:space="preserve">outputs </w:t>
            </w:r>
            <w:r w:rsidR="008A7F89">
              <w:rPr>
                <w:rFonts w:ascii="Arial" w:hAnsi="Arial" w:cs="Arial"/>
                <w:bCs/>
              </w:rPr>
              <w:t xml:space="preserve">and outcomes </w:t>
            </w:r>
            <w:r w:rsidR="00464D12">
              <w:rPr>
                <w:rFonts w:ascii="Arial" w:hAnsi="Arial" w:cs="Arial"/>
                <w:bCs/>
              </w:rPr>
              <w:t>below</w:t>
            </w:r>
            <w:r w:rsidR="00457426">
              <w:rPr>
                <w:rFonts w:ascii="Arial" w:hAnsi="Arial" w:cs="Arial"/>
                <w:bCs/>
              </w:rPr>
              <w:t xml:space="preserve">, noting that </w:t>
            </w:r>
            <w:r w:rsidR="00C24FF2">
              <w:rPr>
                <w:rFonts w:ascii="Arial" w:hAnsi="Arial" w:cs="Arial"/>
                <w:bCs/>
              </w:rPr>
              <w:t>your proposal does not need to deliver against each output and outcome</w:t>
            </w:r>
            <w:r w:rsidR="00457426">
              <w:rPr>
                <w:rFonts w:ascii="Arial" w:hAnsi="Arial" w:cs="Arial"/>
                <w:bCs/>
              </w:rPr>
              <w:t>.</w:t>
            </w:r>
            <w:r w:rsidR="00464D12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A81096" w14:paraId="6F241CCE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57"/>
        </w:trPr>
        <w:tc>
          <w:tcPr>
            <w:tcW w:w="107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8C3041" w14:textId="77777777" w:rsidR="00A81096" w:rsidRDefault="00A81096" w:rsidP="003220A0">
            <w:pPr>
              <w:rPr>
                <w:rFonts w:ascii="Arial" w:hAnsi="Arial" w:cs="Arial"/>
                <w:bCs/>
              </w:rPr>
            </w:pPr>
          </w:p>
        </w:tc>
      </w:tr>
      <w:tr w:rsidR="00521F81" w14:paraId="78FF5BE5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716"/>
        </w:trPr>
        <w:tc>
          <w:tcPr>
            <w:tcW w:w="10782" w:type="dxa"/>
            <w:gridSpan w:val="3"/>
            <w:tcBorders>
              <w:bottom w:val="single" w:sz="4" w:space="0" w:color="auto"/>
            </w:tcBorders>
            <w:vAlign w:val="center"/>
          </w:tcPr>
          <w:p w14:paraId="7D0B0623" w14:textId="77777777" w:rsidR="00FB2B7A" w:rsidRPr="00FB2B7A" w:rsidRDefault="00FB2B7A" w:rsidP="5EA0811E">
            <w:pPr>
              <w:shd w:val="clear" w:color="auto" w:fill="FFFFFF" w:themeFill="background1"/>
              <w:spacing w:after="75"/>
              <w:rPr>
                <w:rFonts w:ascii="Arial" w:hAnsi="Arial" w:cs="Arial"/>
              </w:rPr>
            </w:pPr>
            <w:r w:rsidRPr="5EA0811E">
              <w:rPr>
                <w:rFonts w:ascii="Arial" w:hAnsi="Arial" w:cs="Arial"/>
              </w:rPr>
              <w:t xml:space="preserve">Strengthening local entrepreneurial </w:t>
            </w:r>
            <w:proofErr w:type="gramStart"/>
            <w:r w:rsidRPr="5EA0811E">
              <w:rPr>
                <w:rFonts w:ascii="Arial" w:hAnsi="Arial" w:cs="Arial"/>
              </w:rPr>
              <w:t>ecosystems, and</w:t>
            </w:r>
            <w:proofErr w:type="gramEnd"/>
            <w:r w:rsidRPr="5EA0811E">
              <w:rPr>
                <w:rFonts w:ascii="Arial" w:hAnsi="Arial" w:cs="Arial"/>
              </w:rPr>
              <w:t xml:space="preserve"> supporting businesses at all stages of their development to start, sustain, grow and innovate, including through local networks.</w:t>
            </w:r>
          </w:p>
          <w:p w14:paraId="4B077AD0" w14:textId="292EA209" w:rsidR="00521F81" w:rsidRPr="00FB2B7A" w:rsidRDefault="00521F81" w:rsidP="00FB2B7A">
            <w:pPr>
              <w:ind w:left="360"/>
              <w:rPr>
                <w:rFonts w:ascii="Arial" w:hAnsi="Arial" w:cs="Arial"/>
                <w:bCs/>
              </w:rPr>
            </w:pPr>
          </w:p>
        </w:tc>
      </w:tr>
      <w:tr w:rsidR="00E120C7" w14:paraId="7708AA03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957" w:type="dxa"/>
            <w:gridSpan w:val="2"/>
            <w:tcBorders>
              <w:bottom w:val="single" w:sz="4" w:space="0" w:color="auto"/>
            </w:tcBorders>
            <w:vAlign w:val="center"/>
          </w:tcPr>
          <w:p w14:paraId="6A8ABA38" w14:textId="43988344" w:rsidR="00E120C7" w:rsidRPr="000D146A" w:rsidRDefault="007719F7" w:rsidP="00FB2B7A">
            <w:pPr>
              <w:rPr>
                <w:rFonts w:ascii="Arial" w:hAnsi="Arial" w:cs="Arial"/>
                <w:b/>
                <w:bCs/>
              </w:rPr>
            </w:pPr>
            <w:r w:rsidRPr="000D146A">
              <w:rPr>
                <w:rFonts w:ascii="Arial" w:hAnsi="Arial" w:cs="Arial"/>
                <w:b/>
                <w:bCs/>
              </w:rPr>
              <w:lastRenderedPageBreak/>
              <w:t>Outputs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6F6D8" w14:textId="77777777" w:rsidR="00E120C7" w:rsidRDefault="00E120C7" w:rsidP="003220A0">
            <w:pPr>
              <w:rPr>
                <w:rFonts w:ascii="Arial" w:hAnsi="Arial" w:cs="Arial"/>
                <w:b/>
              </w:rPr>
            </w:pPr>
          </w:p>
        </w:tc>
      </w:tr>
      <w:tr w:rsidR="00A8115C" w14:paraId="6A753F04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957" w:type="dxa"/>
            <w:gridSpan w:val="2"/>
            <w:tcBorders>
              <w:bottom w:val="single" w:sz="4" w:space="0" w:color="auto"/>
            </w:tcBorders>
            <w:vAlign w:val="center"/>
          </w:tcPr>
          <w:p w14:paraId="73E086CC" w14:textId="77777777" w:rsidR="00FB2B7A" w:rsidRPr="00FB2B7A" w:rsidRDefault="00FB2B7A" w:rsidP="00FB2B7A">
            <w:pPr>
              <w:rPr>
                <w:rFonts w:ascii="Arial" w:hAnsi="Arial" w:cs="Arial"/>
              </w:rPr>
            </w:pPr>
          </w:p>
          <w:p w14:paraId="5F5312DD" w14:textId="77777777" w:rsidR="00FB2B7A" w:rsidRPr="00FB2B7A" w:rsidRDefault="00FB2B7A" w:rsidP="00FB2B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2B7A">
              <w:rPr>
                <w:rFonts w:ascii="Arial" w:hAnsi="Arial" w:cs="Arial"/>
              </w:rPr>
              <w:t xml:space="preserve">Number of businesses receiving non-financial support. </w:t>
            </w:r>
          </w:p>
          <w:p w14:paraId="14E1DC0E" w14:textId="4D644090" w:rsidR="00A8115C" w:rsidRPr="00EB7630" w:rsidRDefault="00A8115C" w:rsidP="00FB2B7A">
            <w:pPr>
              <w:rPr>
                <w:rFonts w:ascii="Arial" w:hAnsi="Arial" w:cs="Arial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B7F7" w14:textId="77777777" w:rsidR="00A8115C" w:rsidRDefault="00A8115C" w:rsidP="003220A0">
            <w:pPr>
              <w:rPr>
                <w:rFonts w:ascii="Arial" w:hAnsi="Arial" w:cs="Arial"/>
                <w:b/>
              </w:rPr>
            </w:pPr>
          </w:p>
        </w:tc>
      </w:tr>
      <w:tr w:rsidR="00222543" w14:paraId="6E35B386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957" w:type="dxa"/>
            <w:gridSpan w:val="2"/>
            <w:tcBorders>
              <w:bottom w:val="single" w:sz="4" w:space="0" w:color="auto"/>
            </w:tcBorders>
            <w:vAlign w:val="center"/>
          </w:tcPr>
          <w:p w14:paraId="0A58908D" w14:textId="37734254" w:rsidR="00222543" w:rsidRPr="00FB2B7A" w:rsidRDefault="00222543" w:rsidP="00FB2B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enter</w:t>
            </w:r>
            <w:r w:rsidR="004C1AF0">
              <w:rPr>
                <w:rFonts w:ascii="Arial" w:hAnsi="Arial" w:cs="Arial"/>
              </w:rPr>
              <w:t>prises receiving grants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E27B3" w14:textId="77777777" w:rsidR="00222543" w:rsidRDefault="00222543" w:rsidP="003220A0">
            <w:pPr>
              <w:rPr>
                <w:rFonts w:ascii="Arial" w:hAnsi="Arial" w:cs="Arial"/>
                <w:b/>
              </w:rPr>
            </w:pPr>
          </w:p>
        </w:tc>
      </w:tr>
      <w:tr w:rsidR="00A8115C" w14:paraId="6E0F0D12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957" w:type="dxa"/>
            <w:gridSpan w:val="2"/>
            <w:tcBorders>
              <w:bottom w:val="single" w:sz="4" w:space="0" w:color="auto"/>
            </w:tcBorders>
            <w:vAlign w:val="center"/>
          </w:tcPr>
          <w:p w14:paraId="334A6BD3" w14:textId="77777777" w:rsidR="00FB2B7A" w:rsidRPr="00FB2B7A" w:rsidRDefault="00FB2B7A" w:rsidP="00FB2B7A">
            <w:pPr>
              <w:rPr>
                <w:rFonts w:ascii="Arial" w:hAnsi="Arial" w:cs="Arial"/>
              </w:rPr>
            </w:pPr>
            <w:r w:rsidRPr="00FB2B7A">
              <w:rPr>
                <w:rFonts w:ascii="Arial" w:hAnsi="Arial" w:cs="Arial"/>
              </w:rPr>
              <w:t xml:space="preserve">Number of potential entrepreneurs </w:t>
            </w:r>
            <w:proofErr w:type="gramStart"/>
            <w:r w:rsidRPr="00FB2B7A">
              <w:rPr>
                <w:rFonts w:ascii="Arial" w:hAnsi="Arial" w:cs="Arial"/>
              </w:rPr>
              <w:t>provided assistance to</w:t>
            </w:r>
            <w:proofErr w:type="gramEnd"/>
            <w:r w:rsidRPr="00FB2B7A">
              <w:rPr>
                <w:rFonts w:ascii="Arial" w:hAnsi="Arial" w:cs="Arial"/>
              </w:rPr>
              <w:t xml:space="preserve"> be business ready</w:t>
            </w:r>
          </w:p>
          <w:p w14:paraId="0B593150" w14:textId="1A0DB3C6" w:rsidR="00A8115C" w:rsidRPr="00EB7630" w:rsidRDefault="00A8115C" w:rsidP="00FB2B7A">
            <w:pPr>
              <w:rPr>
                <w:rFonts w:ascii="Arial" w:hAnsi="Arial" w:cs="Arial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7B10" w14:textId="77777777" w:rsidR="00A8115C" w:rsidRDefault="00A8115C" w:rsidP="003220A0">
            <w:pPr>
              <w:rPr>
                <w:rFonts w:ascii="Arial" w:hAnsi="Arial" w:cs="Arial"/>
                <w:b/>
              </w:rPr>
            </w:pPr>
          </w:p>
        </w:tc>
      </w:tr>
      <w:tr w:rsidR="004C1AF0" w14:paraId="185B5EC6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957" w:type="dxa"/>
            <w:gridSpan w:val="2"/>
            <w:tcBorders>
              <w:bottom w:val="single" w:sz="4" w:space="0" w:color="auto"/>
            </w:tcBorders>
            <w:vAlign w:val="center"/>
          </w:tcPr>
          <w:p w14:paraId="1FEA80CC" w14:textId="2145CC0B" w:rsidR="004C1AF0" w:rsidRPr="000D146A" w:rsidRDefault="007719F7" w:rsidP="00FB2B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D146A">
              <w:rPr>
                <w:rFonts w:ascii="Arial" w:hAnsi="Arial" w:cs="Arial"/>
                <w:b/>
                <w:bCs/>
              </w:rPr>
              <w:t>Outcomes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D733" w14:textId="77777777" w:rsidR="004C1AF0" w:rsidRDefault="004C1AF0" w:rsidP="003220A0">
            <w:pPr>
              <w:rPr>
                <w:rFonts w:ascii="Arial" w:hAnsi="Arial" w:cs="Arial"/>
                <w:b/>
              </w:rPr>
            </w:pPr>
          </w:p>
        </w:tc>
      </w:tr>
      <w:tr w:rsidR="007719F7" w14:paraId="15B926C1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9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0422" w14:textId="3537327E" w:rsidR="007719F7" w:rsidRPr="00FB2B7A" w:rsidRDefault="007719F7" w:rsidP="00B226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Jobs created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3842" w14:textId="77777777" w:rsidR="007719F7" w:rsidRDefault="007719F7" w:rsidP="00B2266E">
            <w:pPr>
              <w:rPr>
                <w:rFonts w:ascii="Arial" w:hAnsi="Arial" w:cs="Arial"/>
                <w:b/>
              </w:rPr>
            </w:pPr>
          </w:p>
        </w:tc>
      </w:tr>
      <w:tr w:rsidR="007719F7" w14:paraId="64411D0B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9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627CA" w14:textId="72785B93" w:rsidR="007719F7" w:rsidRPr="00FB2B7A" w:rsidRDefault="007719F7" w:rsidP="00B226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Jobs safeguarded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11360" w14:textId="77777777" w:rsidR="007719F7" w:rsidRDefault="007719F7" w:rsidP="00B2266E">
            <w:pPr>
              <w:rPr>
                <w:rFonts w:ascii="Arial" w:hAnsi="Arial" w:cs="Arial"/>
                <w:b/>
              </w:rPr>
            </w:pPr>
          </w:p>
        </w:tc>
      </w:tr>
      <w:tr w:rsidR="007719F7" w14:paraId="1D25EEBD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957" w:type="dxa"/>
            <w:gridSpan w:val="2"/>
            <w:tcBorders>
              <w:bottom w:val="single" w:sz="4" w:space="0" w:color="auto"/>
            </w:tcBorders>
            <w:vAlign w:val="center"/>
          </w:tcPr>
          <w:p w14:paraId="53F92B1A" w14:textId="77777777" w:rsidR="007719F7" w:rsidRPr="00FB2B7A" w:rsidRDefault="007719F7" w:rsidP="00B226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2B7A">
              <w:rPr>
                <w:rFonts w:ascii="Arial" w:hAnsi="Arial" w:cs="Arial"/>
              </w:rPr>
              <w:t xml:space="preserve">Number of new enterprises created </w:t>
            </w:r>
            <w:proofErr w:type="gramStart"/>
            <w:r w:rsidRPr="00FB2B7A">
              <w:rPr>
                <w:rFonts w:ascii="Arial" w:hAnsi="Arial" w:cs="Arial"/>
              </w:rPr>
              <w:t>as a result of</w:t>
            </w:r>
            <w:proofErr w:type="gramEnd"/>
            <w:r w:rsidRPr="00FB2B7A">
              <w:rPr>
                <w:rFonts w:ascii="Arial" w:hAnsi="Arial" w:cs="Arial"/>
              </w:rPr>
              <w:t xml:space="preserve"> support </w:t>
            </w:r>
          </w:p>
          <w:p w14:paraId="18F7591E" w14:textId="77777777" w:rsidR="007719F7" w:rsidRPr="00EB7630" w:rsidRDefault="007719F7" w:rsidP="00B2266E">
            <w:pPr>
              <w:rPr>
                <w:rFonts w:ascii="Arial" w:hAnsi="Arial" w:cs="Arial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2911D" w14:textId="77777777" w:rsidR="007719F7" w:rsidRDefault="007719F7" w:rsidP="00B2266E">
            <w:pPr>
              <w:rPr>
                <w:rFonts w:ascii="Arial" w:hAnsi="Arial" w:cs="Arial"/>
                <w:b/>
              </w:rPr>
            </w:pPr>
          </w:p>
        </w:tc>
      </w:tr>
      <w:tr w:rsidR="00A8115C" w14:paraId="291B8D1A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5957" w:type="dxa"/>
            <w:gridSpan w:val="2"/>
            <w:tcBorders>
              <w:bottom w:val="single" w:sz="4" w:space="0" w:color="auto"/>
            </w:tcBorders>
            <w:vAlign w:val="center"/>
          </w:tcPr>
          <w:p w14:paraId="31F6C6E4" w14:textId="77777777" w:rsidR="00FB2B7A" w:rsidRPr="00FB2B7A" w:rsidRDefault="00FB2B7A" w:rsidP="00FB2B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2B7A">
              <w:rPr>
                <w:rFonts w:ascii="Arial" w:hAnsi="Arial" w:cs="Arial"/>
              </w:rPr>
              <w:t xml:space="preserve">Number of enterprises engaged in new markets </w:t>
            </w:r>
          </w:p>
          <w:p w14:paraId="5953A272" w14:textId="64DF1A4B" w:rsidR="00A8115C" w:rsidRPr="00FB2B7A" w:rsidRDefault="00A8115C" w:rsidP="00FB2B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BDFF4" w14:textId="77777777" w:rsidR="00A8115C" w:rsidRDefault="00A8115C" w:rsidP="003220A0">
            <w:pPr>
              <w:rPr>
                <w:rFonts w:ascii="Arial" w:hAnsi="Arial" w:cs="Arial"/>
                <w:b/>
              </w:rPr>
            </w:pPr>
          </w:p>
        </w:tc>
      </w:tr>
      <w:tr w:rsidR="00912AD6" w14:paraId="0323FE2B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07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FE76E4" w14:textId="77777777" w:rsidR="00912AD6" w:rsidRDefault="00912AD6" w:rsidP="003220A0">
            <w:pPr>
              <w:rPr>
                <w:rFonts w:ascii="Arial" w:hAnsi="Arial" w:cs="Arial"/>
                <w:b/>
              </w:rPr>
            </w:pPr>
          </w:p>
        </w:tc>
      </w:tr>
      <w:tr w:rsidR="0044612E" w14:paraId="00B8AE79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10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86C8A" w14:textId="77777777" w:rsidR="0044612E" w:rsidRDefault="0044612E" w:rsidP="0094221D">
            <w:pPr>
              <w:rPr>
                <w:rFonts w:ascii="Arial" w:hAnsi="Arial" w:cs="Arial"/>
              </w:rPr>
            </w:pPr>
          </w:p>
        </w:tc>
      </w:tr>
      <w:tr w:rsidR="00645C64" w14:paraId="6CA2FDB3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10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B57C5" w14:textId="723A1E43" w:rsidR="00645C64" w:rsidRDefault="00645C64" w:rsidP="009422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Please describe any other economic outputs your proposal will support (for example, </w:t>
            </w:r>
            <w:r w:rsidR="00BB528E">
              <w:rPr>
                <w:rFonts w:ascii="Arial" w:hAnsi="Arial" w:cs="Arial"/>
              </w:rPr>
              <w:t xml:space="preserve">jobs created, jobs safeguarded, </w:t>
            </w:r>
            <w:r>
              <w:rPr>
                <w:rFonts w:ascii="Arial" w:hAnsi="Arial" w:cs="Arial"/>
              </w:rPr>
              <w:t xml:space="preserve">footfall generation, increased </w:t>
            </w:r>
            <w:proofErr w:type="gramStart"/>
            <w:r>
              <w:rPr>
                <w:rFonts w:ascii="Arial" w:hAnsi="Arial" w:cs="Arial"/>
              </w:rPr>
              <w:t>income</w:t>
            </w:r>
            <w:proofErr w:type="gramEnd"/>
            <w:r w:rsidR="00BB528E">
              <w:rPr>
                <w:rFonts w:ascii="Arial" w:hAnsi="Arial" w:cs="Arial"/>
              </w:rPr>
              <w:t xml:space="preserve"> and investment</w:t>
            </w:r>
            <w:r>
              <w:rPr>
                <w:rFonts w:ascii="Arial" w:hAnsi="Arial" w:cs="Arial"/>
              </w:rPr>
              <w:t xml:space="preserve"> etc.)</w:t>
            </w:r>
          </w:p>
        </w:tc>
      </w:tr>
      <w:tr w:rsidR="0094221D" w14:paraId="6614CF5E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931"/>
        </w:trPr>
        <w:tc>
          <w:tcPr>
            <w:tcW w:w="10782" w:type="dxa"/>
            <w:gridSpan w:val="3"/>
            <w:tcBorders>
              <w:bottom w:val="single" w:sz="4" w:space="0" w:color="auto"/>
            </w:tcBorders>
          </w:tcPr>
          <w:p w14:paraId="1279CF5D" w14:textId="77777777" w:rsidR="0094221D" w:rsidRDefault="0094221D" w:rsidP="003220A0">
            <w:pPr>
              <w:rPr>
                <w:rFonts w:ascii="Arial" w:hAnsi="Arial" w:cs="Arial"/>
                <w:b/>
              </w:rPr>
            </w:pPr>
          </w:p>
        </w:tc>
      </w:tr>
      <w:tr w:rsidR="00A8052D" w14:paraId="430B4A5A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366"/>
        </w:trPr>
        <w:tc>
          <w:tcPr>
            <w:tcW w:w="10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881B" w14:textId="77777777" w:rsidR="00A8052D" w:rsidRPr="00A8052D" w:rsidRDefault="00A8052D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B2302" w14:paraId="1ADEBFC6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22C8B" w14:textId="14EED537" w:rsidR="008B2302" w:rsidRPr="00EB7630" w:rsidRDefault="00BB528E" w:rsidP="008B23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Programme</w:t>
            </w:r>
            <w:r w:rsidR="008B2302" w:rsidRPr="00E83C44">
              <w:rPr>
                <w:rFonts w:ascii="Arial" w:hAnsi="Arial" w:cs="Arial"/>
                <w:b/>
                <w:sz w:val="24"/>
                <w:szCs w:val="24"/>
              </w:rPr>
              <w:t xml:space="preserve"> delivery</w:t>
            </w:r>
          </w:p>
        </w:tc>
        <w:tc>
          <w:tcPr>
            <w:tcW w:w="5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3DCEA" w14:textId="77777777" w:rsidR="008B2302" w:rsidRDefault="008B2302" w:rsidP="008B2302">
            <w:pPr>
              <w:rPr>
                <w:rFonts w:ascii="Arial" w:hAnsi="Arial" w:cs="Arial"/>
                <w:b/>
              </w:rPr>
            </w:pPr>
          </w:p>
        </w:tc>
      </w:tr>
      <w:tr w:rsidR="008B2302" w14:paraId="58D83548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0782" w:type="dxa"/>
            <w:gridSpan w:val="3"/>
            <w:tcBorders>
              <w:top w:val="single" w:sz="4" w:space="0" w:color="auto"/>
            </w:tcBorders>
            <w:vAlign w:val="center"/>
          </w:tcPr>
          <w:p w14:paraId="3B481EF3" w14:textId="00078BEA" w:rsidR="008B2302" w:rsidRPr="0080139E" w:rsidRDefault="008B2302" w:rsidP="008B2302">
            <w:pPr>
              <w:rPr>
                <w:rFonts w:ascii="Arial" w:hAnsi="Arial" w:cs="Arial"/>
              </w:rPr>
            </w:pPr>
            <w:r w:rsidRPr="009B1DA8">
              <w:rPr>
                <w:rFonts w:ascii="Arial" w:hAnsi="Arial" w:cs="Arial"/>
              </w:rPr>
              <w:t xml:space="preserve">What </w:t>
            </w:r>
            <w:r w:rsidR="00592B98">
              <w:rPr>
                <w:rFonts w:ascii="Arial" w:hAnsi="Arial" w:cs="Arial"/>
              </w:rPr>
              <w:t>is the funding ask for</w:t>
            </w:r>
            <w:r w:rsidRPr="009B1DA8">
              <w:rPr>
                <w:rFonts w:ascii="Arial" w:hAnsi="Arial" w:cs="Arial"/>
              </w:rPr>
              <w:t xml:space="preserve"> the </w:t>
            </w:r>
            <w:r w:rsidR="00BB528E">
              <w:rPr>
                <w:rFonts w:ascii="Arial" w:hAnsi="Arial" w:cs="Arial"/>
              </w:rPr>
              <w:t>programme</w:t>
            </w:r>
            <w:r w:rsidRPr="009B1DA8">
              <w:rPr>
                <w:rFonts w:ascii="Arial" w:hAnsi="Arial" w:cs="Arial"/>
              </w:rPr>
              <w:t xml:space="preserve">? Please </w:t>
            </w:r>
            <w:r w:rsidR="00B13980">
              <w:rPr>
                <w:rFonts w:ascii="Arial" w:hAnsi="Arial" w:cs="Arial"/>
              </w:rPr>
              <w:t>provide a detailed cost breakdown</w:t>
            </w:r>
            <w:r w:rsidR="00592B98">
              <w:rPr>
                <w:rFonts w:ascii="Arial" w:hAnsi="Arial" w:cs="Arial"/>
              </w:rPr>
              <w:t>.</w:t>
            </w:r>
          </w:p>
        </w:tc>
      </w:tr>
      <w:tr w:rsidR="008B2302" w14:paraId="0DF84638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701"/>
        </w:trPr>
        <w:tc>
          <w:tcPr>
            <w:tcW w:w="107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4AA713" w14:textId="77777777" w:rsidR="008B2302" w:rsidRDefault="008B2302" w:rsidP="008B2302">
            <w:pPr>
              <w:rPr>
                <w:rFonts w:ascii="Arial" w:hAnsi="Arial" w:cs="Arial"/>
                <w:b/>
              </w:rPr>
            </w:pPr>
          </w:p>
        </w:tc>
      </w:tr>
      <w:tr w:rsidR="008B2302" w14:paraId="6BD181D3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0782" w:type="dxa"/>
            <w:gridSpan w:val="3"/>
            <w:tcBorders>
              <w:right w:val="single" w:sz="4" w:space="0" w:color="auto"/>
            </w:tcBorders>
            <w:vAlign w:val="center"/>
          </w:tcPr>
          <w:p w14:paraId="6F09F38E" w14:textId="3CA5B148" w:rsidR="008B2302" w:rsidRDefault="008B2302" w:rsidP="008B2302">
            <w:pPr>
              <w:rPr>
                <w:rFonts w:ascii="Arial" w:hAnsi="Arial" w:cs="Arial"/>
                <w:b/>
              </w:rPr>
            </w:pPr>
            <w:r w:rsidRPr="009B1DA8">
              <w:rPr>
                <w:rFonts w:ascii="Arial" w:hAnsi="Arial" w:cs="Arial"/>
              </w:rPr>
              <w:t>What are the expected delivery timescales? Please outline key milestones</w:t>
            </w:r>
            <w:r>
              <w:rPr>
                <w:rFonts w:ascii="Arial" w:hAnsi="Arial" w:cs="Arial"/>
              </w:rPr>
              <w:t xml:space="preserve">. All </w:t>
            </w:r>
            <w:r w:rsidR="005E1311">
              <w:rPr>
                <w:rFonts w:ascii="Arial" w:hAnsi="Arial" w:cs="Arial"/>
              </w:rPr>
              <w:t xml:space="preserve">programmes </w:t>
            </w:r>
            <w:r>
              <w:rPr>
                <w:rFonts w:ascii="Arial" w:hAnsi="Arial" w:cs="Arial"/>
              </w:rPr>
              <w:t xml:space="preserve">must </w:t>
            </w:r>
            <w:r w:rsidR="00BC30E7">
              <w:rPr>
                <w:rFonts w:ascii="Arial" w:hAnsi="Arial" w:cs="Arial"/>
              </w:rPr>
              <w:t xml:space="preserve">be able to demonstrate delivery of outputs </w:t>
            </w:r>
            <w:r>
              <w:rPr>
                <w:rFonts w:ascii="Arial" w:hAnsi="Arial" w:cs="Arial"/>
              </w:rPr>
              <w:t>before 31</w:t>
            </w:r>
            <w:r w:rsidRPr="004C187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202</w:t>
            </w:r>
            <w:r w:rsidR="00BC30E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</w:tr>
      <w:tr w:rsidR="008B2302" w14:paraId="179FB9F1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0782" w:type="dxa"/>
            <w:gridSpan w:val="3"/>
            <w:tcBorders>
              <w:bottom w:val="single" w:sz="4" w:space="0" w:color="auto"/>
            </w:tcBorders>
          </w:tcPr>
          <w:p w14:paraId="5CDCA480" w14:textId="77777777" w:rsidR="008B2302" w:rsidRPr="009B1DA8" w:rsidRDefault="008B2302" w:rsidP="008B2302">
            <w:pPr>
              <w:rPr>
                <w:rFonts w:ascii="Arial" w:hAnsi="Arial" w:cs="Arial"/>
              </w:rPr>
            </w:pPr>
          </w:p>
        </w:tc>
      </w:tr>
      <w:tr w:rsidR="008B2302" w14:paraId="5E7E8F28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DF862" w14:textId="77777777" w:rsidR="008B2302" w:rsidRPr="00165F01" w:rsidRDefault="008B2302" w:rsidP="008B230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B2302" w14:paraId="18096C3B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0782" w:type="dxa"/>
            <w:gridSpan w:val="3"/>
            <w:tcBorders>
              <w:top w:val="single" w:sz="4" w:space="0" w:color="auto"/>
            </w:tcBorders>
            <w:vAlign w:val="center"/>
          </w:tcPr>
          <w:p w14:paraId="03240611" w14:textId="506878E4" w:rsidR="008B2302" w:rsidRDefault="008B2302" w:rsidP="008B2302">
            <w:pPr>
              <w:rPr>
                <w:rFonts w:ascii="Arial" w:hAnsi="Arial" w:cs="Arial"/>
                <w:b/>
              </w:rPr>
            </w:pPr>
            <w:r w:rsidRPr="009B1DA8">
              <w:rPr>
                <w:rFonts w:ascii="Arial" w:hAnsi="Arial" w:cs="Arial"/>
              </w:rPr>
              <w:t xml:space="preserve">Does the </w:t>
            </w:r>
            <w:r w:rsidR="005E1311">
              <w:rPr>
                <w:rFonts w:ascii="Arial" w:hAnsi="Arial" w:cs="Arial"/>
              </w:rPr>
              <w:t>programme</w:t>
            </w:r>
            <w:r w:rsidRPr="009B1DA8">
              <w:rPr>
                <w:rFonts w:ascii="Arial" w:hAnsi="Arial" w:cs="Arial"/>
              </w:rPr>
              <w:t xml:space="preserve"> have any match funding?</w:t>
            </w:r>
            <w:r>
              <w:rPr>
                <w:rFonts w:ascii="Arial" w:hAnsi="Arial" w:cs="Arial"/>
              </w:rPr>
              <w:t xml:space="preserve"> If so, please include the amount and source</w:t>
            </w:r>
            <w:r w:rsidR="00B13980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of match.</w:t>
            </w:r>
          </w:p>
        </w:tc>
      </w:tr>
      <w:tr w:rsidR="008B2302" w14:paraId="0E0C53A4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0782" w:type="dxa"/>
            <w:gridSpan w:val="3"/>
            <w:tcBorders>
              <w:bottom w:val="single" w:sz="4" w:space="0" w:color="auto"/>
            </w:tcBorders>
          </w:tcPr>
          <w:p w14:paraId="7C060575" w14:textId="77777777" w:rsidR="008B2302" w:rsidRDefault="008B2302" w:rsidP="008B2302">
            <w:pPr>
              <w:rPr>
                <w:rFonts w:ascii="Arial" w:hAnsi="Arial" w:cs="Arial"/>
                <w:b/>
              </w:rPr>
            </w:pPr>
          </w:p>
        </w:tc>
      </w:tr>
      <w:tr w:rsidR="008B2302" w14:paraId="039870E5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5D9FD" w14:textId="77777777" w:rsidR="008B2302" w:rsidRPr="00C87930" w:rsidRDefault="008B2302" w:rsidP="008B230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B2302" w14:paraId="57CBEF8F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624"/>
        </w:trPr>
        <w:tc>
          <w:tcPr>
            <w:tcW w:w="10782" w:type="dxa"/>
            <w:gridSpan w:val="3"/>
            <w:tcBorders>
              <w:top w:val="single" w:sz="4" w:space="0" w:color="auto"/>
            </w:tcBorders>
            <w:vAlign w:val="center"/>
          </w:tcPr>
          <w:p w14:paraId="2032CC14" w14:textId="1C011092" w:rsidR="008B2302" w:rsidRDefault="008B2302" w:rsidP="008B2302">
            <w:pPr>
              <w:rPr>
                <w:rFonts w:ascii="Arial" w:hAnsi="Arial" w:cs="Arial"/>
                <w:b/>
              </w:rPr>
            </w:pPr>
            <w:r w:rsidRPr="009B1DA8">
              <w:rPr>
                <w:rFonts w:ascii="Arial" w:hAnsi="Arial" w:cs="Arial"/>
              </w:rPr>
              <w:t xml:space="preserve">Are there any </w:t>
            </w:r>
            <w:r w:rsidR="005E1311">
              <w:rPr>
                <w:rFonts w:ascii="Arial" w:hAnsi="Arial" w:cs="Arial"/>
              </w:rPr>
              <w:t xml:space="preserve">programme </w:t>
            </w:r>
            <w:r w:rsidRPr="009B1DA8">
              <w:rPr>
                <w:rFonts w:ascii="Arial" w:hAnsi="Arial" w:cs="Arial"/>
              </w:rPr>
              <w:t xml:space="preserve">dependencies, external requirements, or </w:t>
            </w:r>
            <w:proofErr w:type="gramStart"/>
            <w:r w:rsidRPr="009B1DA8">
              <w:rPr>
                <w:rFonts w:ascii="Arial" w:hAnsi="Arial" w:cs="Arial"/>
              </w:rPr>
              <w:t>particular challenges</w:t>
            </w:r>
            <w:proofErr w:type="gramEnd"/>
            <w:r w:rsidRPr="009B1DA8">
              <w:rPr>
                <w:rFonts w:ascii="Arial" w:hAnsi="Arial" w:cs="Arial"/>
              </w:rPr>
              <w:t xml:space="preserve"> that could hamper the </w:t>
            </w:r>
            <w:r w:rsidR="005E1311">
              <w:rPr>
                <w:rFonts w:ascii="Arial" w:hAnsi="Arial" w:cs="Arial"/>
              </w:rPr>
              <w:t xml:space="preserve">programme </w:t>
            </w:r>
            <w:r w:rsidRPr="009B1DA8">
              <w:rPr>
                <w:rFonts w:ascii="Arial" w:hAnsi="Arial" w:cs="Arial"/>
              </w:rPr>
              <w:t>progressing?</w:t>
            </w:r>
          </w:p>
        </w:tc>
      </w:tr>
      <w:tr w:rsidR="008B2302" w14:paraId="72F85BEC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0782" w:type="dxa"/>
            <w:gridSpan w:val="3"/>
            <w:tcBorders>
              <w:bottom w:val="single" w:sz="4" w:space="0" w:color="auto"/>
            </w:tcBorders>
          </w:tcPr>
          <w:p w14:paraId="2BD70570" w14:textId="77777777" w:rsidR="008B2302" w:rsidRDefault="008B2302" w:rsidP="008B2302">
            <w:pPr>
              <w:rPr>
                <w:rFonts w:ascii="Arial" w:hAnsi="Arial" w:cs="Arial"/>
                <w:b/>
              </w:rPr>
            </w:pPr>
          </w:p>
        </w:tc>
      </w:tr>
      <w:tr w:rsidR="00F85430" w14:paraId="69FA7E8A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9E7B3" w14:textId="77777777" w:rsidR="00F85430" w:rsidRPr="00F85430" w:rsidRDefault="00F85430" w:rsidP="008B230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F85430" w14:paraId="1C665236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0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AAF5D" w14:textId="175D26AE" w:rsidR="00F85430" w:rsidRPr="00F85430" w:rsidRDefault="00F85430" w:rsidP="00F854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describe who will lead and be involved in the pro</w:t>
            </w:r>
            <w:r w:rsidR="005E1311">
              <w:rPr>
                <w:rFonts w:ascii="Arial" w:hAnsi="Arial" w:cs="Arial"/>
                <w:bCs/>
              </w:rPr>
              <w:t>gramme</w:t>
            </w:r>
            <w:r>
              <w:rPr>
                <w:rFonts w:ascii="Arial" w:hAnsi="Arial" w:cs="Arial"/>
                <w:bCs/>
              </w:rPr>
              <w:t xml:space="preserve"> leadership and management.</w:t>
            </w:r>
          </w:p>
        </w:tc>
      </w:tr>
      <w:tr w:rsidR="00F85430" w14:paraId="7ED26F89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0782" w:type="dxa"/>
            <w:gridSpan w:val="3"/>
            <w:tcBorders>
              <w:bottom w:val="single" w:sz="4" w:space="0" w:color="auto"/>
            </w:tcBorders>
          </w:tcPr>
          <w:p w14:paraId="4A1ABD06" w14:textId="77777777" w:rsidR="00F85430" w:rsidRDefault="00F85430" w:rsidP="008B2302">
            <w:pPr>
              <w:rPr>
                <w:rFonts w:ascii="Arial" w:hAnsi="Arial" w:cs="Arial"/>
                <w:b/>
              </w:rPr>
            </w:pPr>
          </w:p>
        </w:tc>
      </w:tr>
      <w:tr w:rsidR="008B2302" w14:paraId="7C7009A8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35993" w14:textId="77777777" w:rsidR="008B2302" w:rsidRPr="00C87930" w:rsidRDefault="008B2302" w:rsidP="008B230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D502B" w:rsidRPr="00F85430" w14:paraId="3F24889F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0782" w:type="dxa"/>
            <w:gridSpan w:val="3"/>
            <w:tcBorders>
              <w:bottom w:val="single" w:sz="4" w:space="0" w:color="auto"/>
            </w:tcBorders>
            <w:vAlign w:val="center"/>
          </w:tcPr>
          <w:p w14:paraId="198FDD2B" w14:textId="67976BA9" w:rsidR="009D502B" w:rsidRPr="00F85430" w:rsidRDefault="009D502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describe how you will work in partnership with any other organisations involved in </w:t>
            </w:r>
            <w:r w:rsidR="004C31FE">
              <w:rPr>
                <w:rFonts w:ascii="Arial" w:hAnsi="Arial" w:cs="Arial"/>
                <w:bCs/>
              </w:rPr>
              <w:t>programme</w:t>
            </w:r>
            <w:r>
              <w:rPr>
                <w:rFonts w:ascii="Arial" w:hAnsi="Arial" w:cs="Arial"/>
                <w:bCs/>
              </w:rPr>
              <w:t xml:space="preserve"> delivery.</w:t>
            </w:r>
          </w:p>
        </w:tc>
      </w:tr>
      <w:tr w:rsidR="009D502B" w14:paraId="6DBCE0CC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0782" w:type="dxa"/>
            <w:gridSpan w:val="3"/>
            <w:tcBorders>
              <w:bottom w:val="single" w:sz="4" w:space="0" w:color="auto"/>
            </w:tcBorders>
          </w:tcPr>
          <w:p w14:paraId="779A18F8" w14:textId="77777777" w:rsidR="009D502B" w:rsidRDefault="009D502B">
            <w:pPr>
              <w:rPr>
                <w:rFonts w:ascii="Arial" w:hAnsi="Arial" w:cs="Arial"/>
                <w:b/>
              </w:rPr>
            </w:pPr>
          </w:p>
        </w:tc>
      </w:tr>
      <w:tr w:rsidR="009D502B" w:rsidRPr="00C87930" w14:paraId="276AF0AE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08D1F2" w14:textId="77777777" w:rsidR="009D502B" w:rsidRPr="00C87930" w:rsidRDefault="009D502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014284" w:rsidRPr="00C87930" w14:paraId="66234EE2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F8E985" w14:textId="77777777" w:rsidR="00014284" w:rsidRPr="00C87930" w:rsidRDefault="0001428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5F4545" w:rsidRPr="00F85430" w14:paraId="41011AFF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0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02D92" w14:textId="4F071696" w:rsidR="005F4545" w:rsidRPr="00F85430" w:rsidRDefault="005F454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How will you evaluate the success of the </w:t>
            </w:r>
            <w:r w:rsidR="004C31FE">
              <w:rPr>
                <w:rFonts w:ascii="Arial" w:hAnsi="Arial" w:cs="Arial"/>
                <w:bCs/>
              </w:rPr>
              <w:t>programme</w:t>
            </w:r>
            <w:r>
              <w:rPr>
                <w:rFonts w:ascii="Arial" w:hAnsi="Arial" w:cs="Arial"/>
                <w:bCs/>
              </w:rPr>
              <w:t xml:space="preserve"> and document learning?</w:t>
            </w:r>
          </w:p>
        </w:tc>
      </w:tr>
      <w:tr w:rsidR="005F4545" w14:paraId="515A9125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0782" w:type="dxa"/>
            <w:gridSpan w:val="3"/>
            <w:tcBorders>
              <w:bottom w:val="single" w:sz="4" w:space="0" w:color="auto"/>
            </w:tcBorders>
          </w:tcPr>
          <w:p w14:paraId="6275841F" w14:textId="77777777" w:rsidR="005F4545" w:rsidRDefault="005F4545">
            <w:pPr>
              <w:rPr>
                <w:rFonts w:ascii="Arial" w:hAnsi="Arial" w:cs="Arial"/>
                <w:b/>
              </w:rPr>
            </w:pPr>
          </w:p>
        </w:tc>
      </w:tr>
      <w:tr w:rsidR="005F4545" w:rsidRPr="00C87930" w14:paraId="1B84FC72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F2A43" w14:textId="77777777" w:rsidR="005F4545" w:rsidRPr="00C87930" w:rsidRDefault="005F454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8B2302" w14:paraId="411CED2A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0782" w:type="dxa"/>
            <w:gridSpan w:val="3"/>
            <w:tcBorders>
              <w:top w:val="single" w:sz="4" w:space="0" w:color="auto"/>
            </w:tcBorders>
            <w:vAlign w:val="center"/>
          </w:tcPr>
          <w:p w14:paraId="1AF84287" w14:textId="37A60C49" w:rsidR="008B2302" w:rsidRDefault="008B2302" w:rsidP="008B2302">
            <w:pPr>
              <w:rPr>
                <w:rFonts w:ascii="Arial" w:hAnsi="Arial" w:cs="Arial"/>
                <w:b/>
              </w:rPr>
            </w:pPr>
            <w:r w:rsidRPr="009B1DA8">
              <w:rPr>
                <w:rFonts w:ascii="Arial" w:hAnsi="Arial" w:cs="Arial"/>
              </w:rPr>
              <w:t>Please share any other relevant information not covered in previous sections.</w:t>
            </w:r>
          </w:p>
        </w:tc>
      </w:tr>
      <w:tr w:rsidR="008B2302" w14:paraId="380B1855" w14:textId="77777777" w:rsidTr="5EA0811E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10782" w:type="dxa"/>
            <w:gridSpan w:val="3"/>
          </w:tcPr>
          <w:p w14:paraId="508FCF28" w14:textId="77777777" w:rsidR="008B2302" w:rsidRDefault="008B2302" w:rsidP="008B2302">
            <w:pPr>
              <w:rPr>
                <w:rFonts w:ascii="Arial" w:hAnsi="Arial" w:cs="Arial"/>
                <w:b/>
              </w:rPr>
            </w:pPr>
          </w:p>
        </w:tc>
      </w:tr>
    </w:tbl>
    <w:p w14:paraId="29C814DC" w14:textId="77777777" w:rsidR="00AB511E" w:rsidRPr="004565A5" w:rsidRDefault="00AB511E" w:rsidP="00AB511E">
      <w:pPr>
        <w:rPr>
          <w:rFonts w:ascii="Arial" w:hAnsi="Arial" w:cs="Arial"/>
          <w:b/>
        </w:rPr>
      </w:pPr>
    </w:p>
    <w:p w14:paraId="72BB036F" w14:textId="77777777" w:rsidR="00DC7D96" w:rsidRDefault="00DC7D96" w:rsidP="00F62FFE">
      <w:pPr>
        <w:rPr>
          <w:rFonts w:ascii="Arial" w:hAnsi="Arial" w:cs="Arial"/>
          <w:b/>
          <w:bCs/>
          <w:sz w:val="24"/>
          <w:szCs w:val="24"/>
        </w:rPr>
        <w:sectPr w:rsidR="00DC7D96" w:rsidSect="00A5556E">
          <w:pgSz w:w="11906" w:h="16838"/>
          <w:pgMar w:top="510" w:right="851" w:bottom="510" w:left="851" w:header="624" w:footer="397" w:gutter="0"/>
          <w:cols w:space="708"/>
          <w:titlePg/>
          <w:docGrid w:linePitch="360"/>
        </w:sectPr>
      </w:pPr>
    </w:p>
    <w:p w14:paraId="4EC19E45" w14:textId="5D640055" w:rsidR="00F62FFE" w:rsidRPr="00E83C44" w:rsidRDefault="00F62FFE" w:rsidP="00F62FFE">
      <w:pPr>
        <w:rPr>
          <w:rFonts w:ascii="Arial" w:hAnsi="Arial" w:cs="Arial"/>
          <w:b/>
          <w:bCs/>
          <w:sz w:val="24"/>
          <w:szCs w:val="24"/>
        </w:rPr>
      </w:pPr>
      <w:r w:rsidRPr="00E83C44">
        <w:rPr>
          <w:rFonts w:ascii="Arial" w:hAnsi="Arial" w:cs="Arial"/>
          <w:b/>
          <w:bCs/>
          <w:sz w:val="24"/>
          <w:szCs w:val="24"/>
        </w:rPr>
        <w:lastRenderedPageBreak/>
        <w:t>Declaration</w:t>
      </w:r>
    </w:p>
    <w:p w14:paraId="653AD7C6" w14:textId="7452668D" w:rsidR="00F62FFE" w:rsidRDefault="00F62FFE" w:rsidP="00F62FFE">
      <w:pPr>
        <w:rPr>
          <w:rFonts w:ascii="Arial" w:hAnsi="Arial" w:cs="Arial"/>
        </w:rPr>
      </w:pPr>
      <w:r w:rsidRPr="00F62FFE">
        <w:rPr>
          <w:rFonts w:ascii="Arial" w:hAnsi="Arial" w:cs="Arial"/>
        </w:rPr>
        <w:t>In completing this application, you declare that</w:t>
      </w:r>
      <w:r>
        <w:rPr>
          <w:rFonts w:ascii="Arial" w:hAnsi="Arial" w:cs="Arial"/>
        </w:rPr>
        <w:t>:</w:t>
      </w:r>
    </w:p>
    <w:p w14:paraId="36DF5C85" w14:textId="5BB37709" w:rsidR="00F62FFE" w:rsidRPr="00F62FFE" w:rsidRDefault="00F62FFE" w:rsidP="00F62FF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62FFE">
        <w:rPr>
          <w:rFonts w:ascii="Arial" w:hAnsi="Arial" w:cs="Arial"/>
        </w:rPr>
        <w:t xml:space="preserve">you are (or acting on behalf of) the lead organisation submitting this </w:t>
      </w:r>
      <w:r w:rsidR="00704C2A">
        <w:rPr>
          <w:rFonts w:ascii="Arial" w:hAnsi="Arial" w:cs="Arial"/>
        </w:rPr>
        <w:t>proposal</w:t>
      </w:r>
      <w:r w:rsidRPr="00F62FFE">
        <w:rPr>
          <w:rFonts w:ascii="Arial" w:hAnsi="Arial" w:cs="Arial"/>
        </w:rPr>
        <w:t>.</w:t>
      </w:r>
    </w:p>
    <w:p w14:paraId="22686911" w14:textId="676B733A" w:rsidR="00F62FFE" w:rsidRPr="00F62FFE" w:rsidRDefault="00F62FFE" w:rsidP="00F62FF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62FFE">
        <w:rPr>
          <w:rFonts w:ascii="Arial" w:hAnsi="Arial" w:cs="Arial"/>
        </w:rPr>
        <w:t xml:space="preserve">the lead organisation is not in receipt of state funded support </w:t>
      </w:r>
      <w:proofErr w:type="gramStart"/>
      <w:r w:rsidRPr="00F62FFE">
        <w:rPr>
          <w:rFonts w:ascii="Arial" w:hAnsi="Arial" w:cs="Arial"/>
        </w:rPr>
        <w:t>in excess of</w:t>
      </w:r>
      <w:proofErr w:type="gramEnd"/>
      <w:r w:rsidRPr="00F62FFE">
        <w:rPr>
          <w:rFonts w:ascii="Arial" w:hAnsi="Arial" w:cs="Arial"/>
        </w:rPr>
        <w:t xml:space="preserve"> the business grant subsidy allowances under the Trade and Cooperation Agreement (TCA) with the EU</w:t>
      </w:r>
      <w:r w:rsidR="003D4401">
        <w:rPr>
          <w:rFonts w:ascii="Arial" w:hAnsi="Arial" w:cs="Arial"/>
        </w:rPr>
        <w:t xml:space="preserve"> under </w:t>
      </w:r>
      <w:r w:rsidR="003D4401" w:rsidRPr="001163B0">
        <w:rPr>
          <w:rFonts w:ascii="Arial" w:hAnsi="Arial" w:cs="Arial"/>
          <w:color w:val="000000"/>
          <w:shd w:val="clear" w:color="auto" w:fill="FFFFFF"/>
        </w:rPr>
        <w:t>the Subsidy Control Act 2022</w:t>
      </w:r>
      <w:r w:rsidRPr="00F62FFE">
        <w:rPr>
          <w:rFonts w:ascii="Arial" w:hAnsi="Arial" w:cs="Arial"/>
        </w:rPr>
        <w:t>.</w:t>
      </w:r>
    </w:p>
    <w:p w14:paraId="5473AFE6" w14:textId="77777777" w:rsidR="00F62FFE" w:rsidRPr="00F62FFE" w:rsidRDefault="00F62FFE" w:rsidP="00F62FF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62FFE">
        <w:rPr>
          <w:rFonts w:ascii="Arial" w:hAnsi="Arial" w:cs="Arial"/>
        </w:rPr>
        <w:t>the lead organisation is not subject to insolvency, striking off or any administration proceedings or is an "undertaking in difficulty”.</w:t>
      </w:r>
    </w:p>
    <w:p w14:paraId="4769A3E3" w14:textId="6CB5EFF3" w:rsidR="00D32B97" w:rsidRPr="001E1ED3" w:rsidRDefault="00F62FFE">
      <w:pPr>
        <w:rPr>
          <w:rFonts w:ascii="Arial" w:hAnsi="Arial" w:cs="Arial"/>
          <w:b/>
          <w:bCs/>
        </w:rPr>
      </w:pPr>
      <w:r w:rsidRPr="00F62FFE">
        <w:rPr>
          <w:rFonts w:ascii="Arial" w:hAnsi="Arial" w:cs="Arial"/>
        </w:rPr>
        <w:t>Any information you provide through this service will be processed in line with Lambeth Council’s </w:t>
      </w:r>
      <w:hyperlink r:id="rId15" w:tgtFrame="_blank" w:history="1">
        <w:r w:rsidRPr="00F62FFE">
          <w:rPr>
            <w:rStyle w:val="Hyperlink"/>
            <w:rFonts w:ascii="Arial" w:hAnsi="Arial" w:cs="Arial"/>
          </w:rPr>
          <w:t>Privacy Policy</w:t>
        </w:r>
      </w:hyperlink>
      <w:r w:rsidRPr="00F62FFE">
        <w:rPr>
          <w:rStyle w:val="Hyperlink"/>
          <w:rFonts w:ascii="Arial" w:hAnsi="Arial" w:cs="Arial"/>
        </w:rPr>
        <w:t>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418"/>
        <w:gridCol w:w="8918"/>
      </w:tblGrid>
      <w:tr w:rsidR="00F62FFE" w14:paraId="78083FE4" w14:textId="77777777" w:rsidTr="000913AE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3DCBB" w14:textId="02B98A00" w:rsidR="00F62FFE" w:rsidRDefault="00F62FFE" w:rsidP="001E1ED3">
            <w:pPr>
              <w:rPr>
                <w:rFonts w:ascii="Arial" w:hAnsi="Arial" w:cs="Arial"/>
              </w:rPr>
            </w:pPr>
            <w:r w:rsidRPr="00EF017C">
              <w:rPr>
                <w:rFonts w:ascii="Arial" w:hAnsi="Arial" w:cs="Arial"/>
              </w:rPr>
              <w:t>Name:</w:t>
            </w:r>
          </w:p>
        </w:tc>
        <w:tc>
          <w:tcPr>
            <w:tcW w:w="8918" w:type="dxa"/>
            <w:tcBorders>
              <w:left w:val="single" w:sz="4" w:space="0" w:color="auto"/>
              <w:bottom w:val="single" w:sz="4" w:space="0" w:color="auto"/>
            </w:tcBorders>
          </w:tcPr>
          <w:p w14:paraId="5527EEFD" w14:textId="77777777" w:rsidR="00F62FFE" w:rsidRDefault="00F62FFE" w:rsidP="001E1ED3">
            <w:pPr>
              <w:rPr>
                <w:rFonts w:ascii="Arial" w:hAnsi="Arial" w:cs="Arial"/>
              </w:rPr>
            </w:pPr>
          </w:p>
        </w:tc>
      </w:tr>
      <w:tr w:rsidR="00F62FFE" w14:paraId="36B36988" w14:textId="77777777" w:rsidTr="000913AE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FB9D0B" w14:textId="77777777" w:rsidR="00F62FFE" w:rsidRPr="00EF017C" w:rsidRDefault="00F62FFE" w:rsidP="001E1ED3">
            <w:pPr>
              <w:rPr>
                <w:rFonts w:ascii="Arial" w:hAnsi="Arial" w:cs="Arial"/>
              </w:rPr>
            </w:pPr>
          </w:p>
        </w:tc>
        <w:tc>
          <w:tcPr>
            <w:tcW w:w="8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49C77" w14:textId="77777777" w:rsidR="00F62FFE" w:rsidRPr="00273E2E" w:rsidRDefault="00F62FFE" w:rsidP="001E1ED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2FFE" w14:paraId="43260D0D" w14:textId="77777777" w:rsidTr="000913AE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01D1" w14:textId="22EFDDDF" w:rsidR="00F62FFE" w:rsidRDefault="00F62FFE" w:rsidP="001E1ED3">
            <w:pPr>
              <w:rPr>
                <w:rFonts w:ascii="Arial" w:hAnsi="Arial" w:cs="Arial"/>
              </w:rPr>
            </w:pPr>
            <w:r w:rsidRPr="00EF017C">
              <w:rPr>
                <w:rFonts w:ascii="Arial" w:hAnsi="Arial" w:cs="Arial"/>
              </w:rPr>
              <w:t>Signature: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A8FA8" w14:textId="77777777" w:rsidR="00F62FFE" w:rsidRDefault="00F62FFE" w:rsidP="001E1ED3">
            <w:pPr>
              <w:rPr>
                <w:rFonts w:ascii="Arial" w:hAnsi="Arial" w:cs="Arial"/>
              </w:rPr>
            </w:pPr>
          </w:p>
        </w:tc>
      </w:tr>
      <w:tr w:rsidR="00F62FFE" w14:paraId="459CED9D" w14:textId="77777777" w:rsidTr="000913AE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328A15" w14:textId="77777777" w:rsidR="00F62FFE" w:rsidRPr="00EF017C" w:rsidRDefault="00F62FFE" w:rsidP="001E1ED3">
            <w:pPr>
              <w:rPr>
                <w:rFonts w:ascii="Arial" w:hAnsi="Arial" w:cs="Arial"/>
              </w:rPr>
            </w:pPr>
          </w:p>
        </w:tc>
        <w:tc>
          <w:tcPr>
            <w:tcW w:w="8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8449D" w14:textId="77777777" w:rsidR="00F62FFE" w:rsidRDefault="00F62FFE" w:rsidP="001E1ED3">
            <w:pPr>
              <w:rPr>
                <w:rFonts w:ascii="Arial" w:hAnsi="Arial" w:cs="Arial"/>
              </w:rPr>
            </w:pPr>
          </w:p>
        </w:tc>
      </w:tr>
      <w:tr w:rsidR="00F62FFE" w14:paraId="043E88DE" w14:textId="77777777" w:rsidTr="000913AE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F9094" w14:textId="671F6C82" w:rsidR="00F62FFE" w:rsidRDefault="00F62FFE" w:rsidP="001E1ED3">
            <w:pPr>
              <w:rPr>
                <w:rFonts w:ascii="Arial" w:hAnsi="Arial" w:cs="Arial"/>
              </w:rPr>
            </w:pPr>
            <w:r w:rsidRPr="00EF017C">
              <w:rPr>
                <w:rFonts w:ascii="Arial" w:hAnsi="Arial" w:cs="Arial"/>
              </w:rPr>
              <w:t>Role: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A43FA" w14:textId="77777777" w:rsidR="00F62FFE" w:rsidRDefault="00F62FFE" w:rsidP="001E1ED3">
            <w:pPr>
              <w:rPr>
                <w:rFonts w:ascii="Arial" w:hAnsi="Arial" w:cs="Arial"/>
              </w:rPr>
            </w:pPr>
          </w:p>
        </w:tc>
      </w:tr>
      <w:tr w:rsidR="00F62FFE" w14:paraId="0A0BD569" w14:textId="77777777" w:rsidTr="000913AE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F979B9" w14:textId="77777777" w:rsidR="00F62FFE" w:rsidRPr="00EF017C" w:rsidRDefault="00F62FFE" w:rsidP="001E1ED3">
            <w:pPr>
              <w:rPr>
                <w:rFonts w:ascii="Arial" w:hAnsi="Arial" w:cs="Arial"/>
              </w:rPr>
            </w:pPr>
          </w:p>
        </w:tc>
        <w:tc>
          <w:tcPr>
            <w:tcW w:w="8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FA439" w14:textId="77777777" w:rsidR="00F62FFE" w:rsidRDefault="00F62FFE" w:rsidP="001E1ED3">
            <w:pPr>
              <w:rPr>
                <w:rFonts w:ascii="Arial" w:hAnsi="Arial" w:cs="Arial"/>
              </w:rPr>
            </w:pPr>
          </w:p>
        </w:tc>
      </w:tr>
      <w:tr w:rsidR="00F62FFE" w14:paraId="2F28C6B7" w14:textId="77777777" w:rsidTr="000913AE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56538" w14:textId="3B92A66C" w:rsidR="00F62FFE" w:rsidRDefault="00F62FFE" w:rsidP="001E1ED3">
            <w:pPr>
              <w:rPr>
                <w:rFonts w:ascii="Arial" w:hAnsi="Arial" w:cs="Arial"/>
              </w:rPr>
            </w:pPr>
            <w:r w:rsidRPr="00EF017C">
              <w:rPr>
                <w:rFonts w:ascii="Arial" w:hAnsi="Arial" w:cs="Arial"/>
              </w:rPr>
              <w:t>Date: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</w:tcBorders>
          </w:tcPr>
          <w:p w14:paraId="45D8F481" w14:textId="77777777" w:rsidR="00F62FFE" w:rsidRDefault="00F62FFE" w:rsidP="001E1ED3">
            <w:pPr>
              <w:rPr>
                <w:rFonts w:ascii="Arial" w:hAnsi="Arial" w:cs="Arial"/>
              </w:rPr>
            </w:pPr>
          </w:p>
        </w:tc>
      </w:tr>
    </w:tbl>
    <w:p w14:paraId="71CDE8A9" w14:textId="77777777" w:rsidR="00F62FFE" w:rsidRPr="00F62FFE" w:rsidRDefault="00F62FFE" w:rsidP="001B1F8C">
      <w:pPr>
        <w:rPr>
          <w:rFonts w:ascii="Arial" w:hAnsi="Arial" w:cs="Arial"/>
        </w:rPr>
      </w:pPr>
    </w:p>
    <w:sectPr w:rsidR="00F62FFE" w:rsidRPr="00F62FFE" w:rsidSect="00A5556E">
      <w:pgSz w:w="11906" w:h="16838"/>
      <w:pgMar w:top="510" w:right="851" w:bottom="510" w:left="851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75BC" w14:textId="77777777" w:rsidR="00F11640" w:rsidRDefault="00F11640" w:rsidP="00F62FFE">
      <w:pPr>
        <w:spacing w:after="0" w:line="240" w:lineRule="auto"/>
      </w:pPr>
      <w:r>
        <w:separator/>
      </w:r>
    </w:p>
  </w:endnote>
  <w:endnote w:type="continuationSeparator" w:id="0">
    <w:p w14:paraId="6A165475" w14:textId="77777777" w:rsidR="00F11640" w:rsidRDefault="00F11640" w:rsidP="00F62FFE">
      <w:pPr>
        <w:spacing w:after="0" w:line="240" w:lineRule="auto"/>
      </w:pPr>
      <w:r>
        <w:continuationSeparator/>
      </w:r>
    </w:p>
  </w:endnote>
  <w:endnote w:type="continuationNotice" w:id="1">
    <w:p w14:paraId="6EFE8450" w14:textId="77777777" w:rsidR="00F11640" w:rsidRDefault="00F11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F2DA" w14:textId="77777777" w:rsidR="00F11640" w:rsidRDefault="00F11640" w:rsidP="00F62FFE">
      <w:pPr>
        <w:spacing w:after="0" w:line="240" w:lineRule="auto"/>
      </w:pPr>
      <w:r>
        <w:separator/>
      </w:r>
    </w:p>
  </w:footnote>
  <w:footnote w:type="continuationSeparator" w:id="0">
    <w:p w14:paraId="07B177CB" w14:textId="77777777" w:rsidR="00F11640" w:rsidRDefault="00F11640" w:rsidP="00F62FFE">
      <w:pPr>
        <w:spacing w:after="0" w:line="240" w:lineRule="auto"/>
      </w:pPr>
      <w:r>
        <w:continuationSeparator/>
      </w:r>
    </w:p>
  </w:footnote>
  <w:footnote w:type="continuationNotice" w:id="1">
    <w:p w14:paraId="3A42DA98" w14:textId="77777777" w:rsidR="00F11640" w:rsidRDefault="00F11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642A" w14:textId="6EE26722" w:rsidR="00D44B34" w:rsidRDefault="00D44B34">
    <w:pPr>
      <w:pStyle w:val="Header"/>
    </w:pPr>
    <w:r>
      <w:rPr>
        <w:noProof/>
      </w:rPr>
      <w:drawing>
        <wp:inline distT="0" distB="0" distL="0" distR="0" wp14:anchorId="475552B7" wp14:editId="5C39084C">
          <wp:extent cx="1700783" cy="371475"/>
          <wp:effectExtent l="0" t="0" r="0" b="0"/>
          <wp:docPr id="132964136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641360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114" cy="37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3F3C83FE" wp14:editId="5B02015D">
          <wp:extent cx="1285875" cy="425502"/>
          <wp:effectExtent l="0" t="0" r="0" b="0"/>
          <wp:docPr id="767883440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83440" name="Picture 2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895" cy="434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 wp14:anchorId="7E9B83A0" wp14:editId="48D1DFB3">
          <wp:extent cx="1905811" cy="338851"/>
          <wp:effectExtent l="0" t="0" r="0" b="4445"/>
          <wp:docPr id="872351502" name="Picture 3" descr="A black and grey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351502" name="Picture 3" descr="A black and grey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233" cy="342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3268F1" w14:textId="77777777" w:rsidR="00684235" w:rsidRDefault="0068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F36"/>
    <w:multiLevelType w:val="hybridMultilevel"/>
    <w:tmpl w:val="386CE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24E3C"/>
    <w:multiLevelType w:val="hybridMultilevel"/>
    <w:tmpl w:val="390AAD8C"/>
    <w:lvl w:ilvl="0" w:tplc="453A5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A2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E3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C6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EE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4A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28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22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C1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6A166E"/>
    <w:multiLevelType w:val="hybridMultilevel"/>
    <w:tmpl w:val="709A3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F3CCA"/>
    <w:multiLevelType w:val="hybridMultilevel"/>
    <w:tmpl w:val="B7FCB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81F90"/>
    <w:multiLevelType w:val="hybridMultilevel"/>
    <w:tmpl w:val="0524B962"/>
    <w:lvl w:ilvl="0" w:tplc="86CA9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2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05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E4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29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321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CB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63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C6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AE6664"/>
    <w:multiLevelType w:val="hybridMultilevel"/>
    <w:tmpl w:val="3768F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91D9A"/>
    <w:multiLevelType w:val="hybridMultilevel"/>
    <w:tmpl w:val="8D7A1D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E5D24"/>
    <w:multiLevelType w:val="hybridMultilevel"/>
    <w:tmpl w:val="8F1CD0BA"/>
    <w:lvl w:ilvl="0" w:tplc="0809000F">
      <w:start w:val="1"/>
      <w:numFmt w:val="decimal"/>
      <w:lvlText w:val="%1."/>
      <w:lvlJc w:val="left"/>
      <w:pPr>
        <w:ind w:left="142" w:hanging="360"/>
      </w:pPr>
    </w:lvl>
    <w:lvl w:ilvl="1" w:tplc="08090019" w:tentative="1">
      <w:start w:val="1"/>
      <w:numFmt w:val="lowerLetter"/>
      <w:lvlText w:val="%2."/>
      <w:lvlJc w:val="left"/>
      <w:pPr>
        <w:ind w:left="862" w:hanging="360"/>
      </w:p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8" w15:restartNumberingAfterBreak="0">
    <w:nsid w:val="21340D17"/>
    <w:multiLevelType w:val="hybridMultilevel"/>
    <w:tmpl w:val="03F65110"/>
    <w:lvl w:ilvl="0" w:tplc="8772C952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 w:tplc="F97478C8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11129"/>
    <w:multiLevelType w:val="multilevel"/>
    <w:tmpl w:val="E66C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B816C5"/>
    <w:multiLevelType w:val="hybridMultilevel"/>
    <w:tmpl w:val="C3AA0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A78E4"/>
    <w:multiLevelType w:val="hybridMultilevel"/>
    <w:tmpl w:val="2C1C7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B82C2D"/>
    <w:multiLevelType w:val="hybridMultilevel"/>
    <w:tmpl w:val="D95C4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F5953"/>
    <w:multiLevelType w:val="hybridMultilevel"/>
    <w:tmpl w:val="17EE7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F0474"/>
    <w:multiLevelType w:val="hybridMultilevel"/>
    <w:tmpl w:val="F9249AA8"/>
    <w:lvl w:ilvl="0" w:tplc="CBE83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B86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00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4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E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87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68C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728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EC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E72FD3"/>
    <w:multiLevelType w:val="hybridMultilevel"/>
    <w:tmpl w:val="D1A6583C"/>
    <w:lvl w:ilvl="0" w:tplc="834C6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C6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40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AB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05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A2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3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4D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6C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984369"/>
    <w:multiLevelType w:val="hybridMultilevel"/>
    <w:tmpl w:val="429A64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4404D4"/>
    <w:multiLevelType w:val="hybridMultilevel"/>
    <w:tmpl w:val="43BE3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B7BF6"/>
    <w:multiLevelType w:val="hybridMultilevel"/>
    <w:tmpl w:val="B27A6944"/>
    <w:lvl w:ilvl="0" w:tplc="EA10ED9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77F84"/>
    <w:multiLevelType w:val="hybridMultilevel"/>
    <w:tmpl w:val="7340E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9202C"/>
    <w:multiLevelType w:val="hybridMultilevel"/>
    <w:tmpl w:val="D076F542"/>
    <w:lvl w:ilvl="0" w:tplc="EA10ED9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1" w15:restartNumberingAfterBreak="0">
    <w:nsid w:val="615C61ED"/>
    <w:multiLevelType w:val="hybridMultilevel"/>
    <w:tmpl w:val="2990EA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465DB"/>
    <w:multiLevelType w:val="hybridMultilevel"/>
    <w:tmpl w:val="784EB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55518"/>
    <w:multiLevelType w:val="hybridMultilevel"/>
    <w:tmpl w:val="9F7CF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F379B7"/>
    <w:multiLevelType w:val="hybridMultilevel"/>
    <w:tmpl w:val="84181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17B27"/>
    <w:multiLevelType w:val="hybridMultilevel"/>
    <w:tmpl w:val="B5A86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2E47E9"/>
    <w:multiLevelType w:val="hybridMultilevel"/>
    <w:tmpl w:val="E264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22AA3"/>
    <w:multiLevelType w:val="hybridMultilevel"/>
    <w:tmpl w:val="B3509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B2F49"/>
    <w:multiLevelType w:val="hybridMultilevel"/>
    <w:tmpl w:val="929C0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B32CEA"/>
    <w:multiLevelType w:val="hybridMultilevel"/>
    <w:tmpl w:val="5BAA1F8E"/>
    <w:lvl w:ilvl="0" w:tplc="EA10ED90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2"/>
  </w:num>
  <w:num w:numId="4">
    <w:abstractNumId w:val="27"/>
  </w:num>
  <w:num w:numId="5">
    <w:abstractNumId w:val="25"/>
  </w:num>
  <w:num w:numId="6">
    <w:abstractNumId w:val="26"/>
  </w:num>
  <w:num w:numId="7">
    <w:abstractNumId w:val="8"/>
  </w:num>
  <w:num w:numId="8">
    <w:abstractNumId w:val="2"/>
  </w:num>
  <w:num w:numId="9">
    <w:abstractNumId w:val="10"/>
  </w:num>
  <w:num w:numId="10">
    <w:abstractNumId w:val="23"/>
  </w:num>
  <w:num w:numId="11">
    <w:abstractNumId w:val="20"/>
  </w:num>
  <w:num w:numId="12">
    <w:abstractNumId w:val="18"/>
  </w:num>
  <w:num w:numId="13">
    <w:abstractNumId w:val="4"/>
  </w:num>
  <w:num w:numId="14">
    <w:abstractNumId w:val="15"/>
  </w:num>
  <w:num w:numId="15">
    <w:abstractNumId w:val="14"/>
  </w:num>
  <w:num w:numId="16">
    <w:abstractNumId w:val="1"/>
  </w:num>
  <w:num w:numId="17">
    <w:abstractNumId w:val="21"/>
  </w:num>
  <w:num w:numId="18">
    <w:abstractNumId w:val="5"/>
  </w:num>
  <w:num w:numId="19">
    <w:abstractNumId w:val="11"/>
  </w:num>
  <w:num w:numId="20">
    <w:abstractNumId w:val="19"/>
  </w:num>
  <w:num w:numId="21">
    <w:abstractNumId w:val="3"/>
  </w:num>
  <w:num w:numId="22">
    <w:abstractNumId w:val="28"/>
  </w:num>
  <w:num w:numId="23">
    <w:abstractNumId w:val="0"/>
  </w:num>
  <w:num w:numId="24">
    <w:abstractNumId w:val="13"/>
  </w:num>
  <w:num w:numId="25">
    <w:abstractNumId w:val="9"/>
  </w:num>
  <w:num w:numId="26">
    <w:abstractNumId w:val="16"/>
  </w:num>
  <w:num w:numId="27">
    <w:abstractNumId w:val="24"/>
  </w:num>
  <w:num w:numId="28">
    <w:abstractNumId w:val="6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1E"/>
    <w:rsid w:val="00002493"/>
    <w:rsid w:val="00005CC9"/>
    <w:rsid w:val="00014284"/>
    <w:rsid w:val="00014A6B"/>
    <w:rsid w:val="000247BC"/>
    <w:rsid w:val="0005140B"/>
    <w:rsid w:val="00060F5F"/>
    <w:rsid w:val="000662C9"/>
    <w:rsid w:val="000913AE"/>
    <w:rsid w:val="0009618B"/>
    <w:rsid w:val="00096E2C"/>
    <w:rsid w:val="000A328D"/>
    <w:rsid w:val="000A5258"/>
    <w:rsid w:val="000D146A"/>
    <w:rsid w:val="000D1915"/>
    <w:rsid w:val="000E4B00"/>
    <w:rsid w:val="000F2E46"/>
    <w:rsid w:val="0011085C"/>
    <w:rsid w:val="00121021"/>
    <w:rsid w:val="0012702C"/>
    <w:rsid w:val="0013461A"/>
    <w:rsid w:val="00140551"/>
    <w:rsid w:val="00153626"/>
    <w:rsid w:val="001538EA"/>
    <w:rsid w:val="00155A3C"/>
    <w:rsid w:val="001577E4"/>
    <w:rsid w:val="001634D1"/>
    <w:rsid w:val="00165F01"/>
    <w:rsid w:val="0017035D"/>
    <w:rsid w:val="0018019B"/>
    <w:rsid w:val="001852F6"/>
    <w:rsid w:val="00185B3B"/>
    <w:rsid w:val="00194FE9"/>
    <w:rsid w:val="001B1F8C"/>
    <w:rsid w:val="001B6F0F"/>
    <w:rsid w:val="001C0B8E"/>
    <w:rsid w:val="001C306C"/>
    <w:rsid w:val="001C5545"/>
    <w:rsid w:val="001D097D"/>
    <w:rsid w:val="001D1EB5"/>
    <w:rsid w:val="001D6693"/>
    <w:rsid w:val="001E1ED3"/>
    <w:rsid w:val="001E5578"/>
    <w:rsid w:val="001F0987"/>
    <w:rsid w:val="001F2B44"/>
    <w:rsid w:val="002125B6"/>
    <w:rsid w:val="002221B8"/>
    <w:rsid w:val="00222543"/>
    <w:rsid w:val="002245D1"/>
    <w:rsid w:val="00230351"/>
    <w:rsid w:val="0023489D"/>
    <w:rsid w:val="00234E60"/>
    <w:rsid w:val="0025376C"/>
    <w:rsid w:val="002619A1"/>
    <w:rsid w:val="002659B1"/>
    <w:rsid w:val="00273E2E"/>
    <w:rsid w:val="00275506"/>
    <w:rsid w:val="002869B1"/>
    <w:rsid w:val="0028728B"/>
    <w:rsid w:val="00294D09"/>
    <w:rsid w:val="002960CF"/>
    <w:rsid w:val="002A145B"/>
    <w:rsid w:val="002B24E6"/>
    <w:rsid w:val="002C6DDF"/>
    <w:rsid w:val="002D091B"/>
    <w:rsid w:val="002D244F"/>
    <w:rsid w:val="002D6E82"/>
    <w:rsid w:val="002D703F"/>
    <w:rsid w:val="002E2C36"/>
    <w:rsid w:val="00305478"/>
    <w:rsid w:val="00307BCE"/>
    <w:rsid w:val="0032167D"/>
    <w:rsid w:val="003220A0"/>
    <w:rsid w:val="003262DC"/>
    <w:rsid w:val="00331C99"/>
    <w:rsid w:val="00332202"/>
    <w:rsid w:val="003357C5"/>
    <w:rsid w:val="00340325"/>
    <w:rsid w:val="003562F0"/>
    <w:rsid w:val="003574AA"/>
    <w:rsid w:val="00382288"/>
    <w:rsid w:val="003823C7"/>
    <w:rsid w:val="00383945"/>
    <w:rsid w:val="003900DB"/>
    <w:rsid w:val="00390E15"/>
    <w:rsid w:val="00394C29"/>
    <w:rsid w:val="003B76EE"/>
    <w:rsid w:val="003C30B2"/>
    <w:rsid w:val="003D4401"/>
    <w:rsid w:val="003D446D"/>
    <w:rsid w:val="003E2BA3"/>
    <w:rsid w:val="003E449F"/>
    <w:rsid w:val="003E71DC"/>
    <w:rsid w:val="00403AD5"/>
    <w:rsid w:val="00406760"/>
    <w:rsid w:val="00414A07"/>
    <w:rsid w:val="00420CFC"/>
    <w:rsid w:val="0044612E"/>
    <w:rsid w:val="004510A2"/>
    <w:rsid w:val="00457426"/>
    <w:rsid w:val="00464D12"/>
    <w:rsid w:val="004777BA"/>
    <w:rsid w:val="00480920"/>
    <w:rsid w:val="00482CCB"/>
    <w:rsid w:val="00484A31"/>
    <w:rsid w:val="00485208"/>
    <w:rsid w:val="00486D4E"/>
    <w:rsid w:val="004A0777"/>
    <w:rsid w:val="004A5E65"/>
    <w:rsid w:val="004A6C43"/>
    <w:rsid w:val="004A761E"/>
    <w:rsid w:val="004C01D5"/>
    <w:rsid w:val="004C187E"/>
    <w:rsid w:val="004C1AF0"/>
    <w:rsid w:val="004C31FE"/>
    <w:rsid w:val="004C6153"/>
    <w:rsid w:val="004C79CA"/>
    <w:rsid w:val="004D1985"/>
    <w:rsid w:val="004D2CE1"/>
    <w:rsid w:val="004D4053"/>
    <w:rsid w:val="004D5177"/>
    <w:rsid w:val="004E0CB8"/>
    <w:rsid w:val="005137E2"/>
    <w:rsid w:val="00521F81"/>
    <w:rsid w:val="005251C1"/>
    <w:rsid w:val="005263E3"/>
    <w:rsid w:val="00527DBB"/>
    <w:rsid w:val="00536546"/>
    <w:rsid w:val="0054092A"/>
    <w:rsid w:val="005416BF"/>
    <w:rsid w:val="00555DFD"/>
    <w:rsid w:val="00561D6D"/>
    <w:rsid w:val="00561DEA"/>
    <w:rsid w:val="00564139"/>
    <w:rsid w:val="005675C0"/>
    <w:rsid w:val="00575A25"/>
    <w:rsid w:val="00580E54"/>
    <w:rsid w:val="005875DB"/>
    <w:rsid w:val="005927CC"/>
    <w:rsid w:val="00592B98"/>
    <w:rsid w:val="005942FC"/>
    <w:rsid w:val="005B1B42"/>
    <w:rsid w:val="005B71EB"/>
    <w:rsid w:val="005E0BD8"/>
    <w:rsid w:val="005E1311"/>
    <w:rsid w:val="005E4716"/>
    <w:rsid w:val="005F1A63"/>
    <w:rsid w:val="005F4545"/>
    <w:rsid w:val="005F7C3A"/>
    <w:rsid w:val="00601307"/>
    <w:rsid w:val="00607E96"/>
    <w:rsid w:val="006126DB"/>
    <w:rsid w:val="00615534"/>
    <w:rsid w:val="0062433F"/>
    <w:rsid w:val="0063004E"/>
    <w:rsid w:val="0063356F"/>
    <w:rsid w:val="00634FF2"/>
    <w:rsid w:val="00645C64"/>
    <w:rsid w:val="00654A4D"/>
    <w:rsid w:val="006701DD"/>
    <w:rsid w:val="00675C0F"/>
    <w:rsid w:val="006808C1"/>
    <w:rsid w:val="006812AB"/>
    <w:rsid w:val="00681D4D"/>
    <w:rsid w:val="00684235"/>
    <w:rsid w:val="00693471"/>
    <w:rsid w:val="00694252"/>
    <w:rsid w:val="00694E3C"/>
    <w:rsid w:val="006954E4"/>
    <w:rsid w:val="006A0764"/>
    <w:rsid w:val="006B1CB8"/>
    <w:rsid w:val="006B5D07"/>
    <w:rsid w:val="006C51D3"/>
    <w:rsid w:val="006D1861"/>
    <w:rsid w:val="006D3BDA"/>
    <w:rsid w:val="006F4DA4"/>
    <w:rsid w:val="00704260"/>
    <w:rsid w:val="00704C2A"/>
    <w:rsid w:val="00707EB0"/>
    <w:rsid w:val="00724844"/>
    <w:rsid w:val="007304A8"/>
    <w:rsid w:val="007321F8"/>
    <w:rsid w:val="007422D8"/>
    <w:rsid w:val="00760C97"/>
    <w:rsid w:val="00767D95"/>
    <w:rsid w:val="00767E93"/>
    <w:rsid w:val="007719F7"/>
    <w:rsid w:val="00774DF4"/>
    <w:rsid w:val="007768CD"/>
    <w:rsid w:val="00776AE0"/>
    <w:rsid w:val="00782C50"/>
    <w:rsid w:val="007843BE"/>
    <w:rsid w:val="007877D0"/>
    <w:rsid w:val="007A29AF"/>
    <w:rsid w:val="007C4F72"/>
    <w:rsid w:val="007C7E10"/>
    <w:rsid w:val="007D5821"/>
    <w:rsid w:val="007E12A1"/>
    <w:rsid w:val="007E5521"/>
    <w:rsid w:val="007E5870"/>
    <w:rsid w:val="007E7513"/>
    <w:rsid w:val="007F3880"/>
    <w:rsid w:val="0080139E"/>
    <w:rsid w:val="008017FE"/>
    <w:rsid w:val="00804046"/>
    <w:rsid w:val="00812B7A"/>
    <w:rsid w:val="0081587B"/>
    <w:rsid w:val="00821D3C"/>
    <w:rsid w:val="00831B46"/>
    <w:rsid w:val="008379B9"/>
    <w:rsid w:val="00844EF7"/>
    <w:rsid w:val="00854CC6"/>
    <w:rsid w:val="00860B66"/>
    <w:rsid w:val="008735FF"/>
    <w:rsid w:val="0087743B"/>
    <w:rsid w:val="00881ED8"/>
    <w:rsid w:val="0088210B"/>
    <w:rsid w:val="00893BBB"/>
    <w:rsid w:val="00897B49"/>
    <w:rsid w:val="00897C87"/>
    <w:rsid w:val="008A036E"/>
    <w:rsid w:val="008A0E54"/>
    <w:rsid w:val="008A7F89"/>
    <w:rsid w:val="008B2302"/>
    <w:rsid w:val="008B51CC"/>
    <w:rsid w:val="008C74F2"/>
    <w:rsid w:val="008E0D93"/>
    <w:rsid w:val="008E2CE4"/>
    <w:rsid w:val="00912AD6"/>
    <w:rsid w:val="00921984"/>
    <w:rsid w:val="0094221D"/>
    <w:rsid w:val="009479B1"/>
    <w:rsid w:val="00951BCF"/>
    <w:rsid w:val="0095533F"/>
    <w:rsid w:val="00964EC3"/>
    <w:rsid w:val="00984469"/>
    <w:rsid w:val="009913B4"/>
    <w:rsid w:val="0099657D"/>
    <w:rsid w:val="00997C4A"/>
    <w:rsid w:val="009A1F4D"/>
    <w:rsid w:val="009B1DA8"/>
    <w:rsid w:val="009B3EC4"/>
    <w:rsid w:val="009D2419"/>
    <w:rsid w:val="009D502B"/>
    <w:rsid w:val="009D5901"/>
    <w:rsid w:val="009F41B5"/>
    <w:rsid w:val="00A038C4"/>
    <w:rsid w:val="00A11547"/>
    <w:rsid w:val="00A11FA6"/>
    <w:rsid w:val="00A2393F"/>
    <w:rsid w:val="00A360BA"/>
    <w:rsid w:val="00A364F3"/>
    <w:rsid w:val="00A37BB9"/>
    <w:rsid w:val="00A427F0"/>
    <w:rsid w:val="00A447B1"/>
    <w:rsid w:val="00A46C91"/>
    <w:rsid w:val="00A5556E"/>
    <w:rsid w:val="00A61F0A"/>
    <w:rsid w:val="00A8052D"/>
    <w:rsid w:val="00A81096"/>
    <w:rsid w:val="00A8115C"/>
    <w:rsid w:val="00A87E7C"/>
    <w:rsid w:val="00A903EE"/>
    <w:rsid w:val="00A92556"/>
    <w:rsid w:val="00A944A9"/>
    <w:rsid w:val="00A97FD3"/>
    <w:rsid w:val="00AA2415"/>
    <w:rsid w:val="00AA665B"/>
    <w:rsid w:val="00AB273B"/>
    <w:rsid w:val="00AB511E"/>
    <w:rsid w:val="00AB7FC6"/>
    <w:rsid w:val="00AC0469"/>
    <w:rsid w:val="00AC3095"/>
    <w:rsid w:val="00AC6994"/>
    <w:rsid w:val="00AD38AF"/>
    <w:rsid w:val="00AE4829"/>
    <w:rsid w:val="00AE4C3C"/>
    <w:rsid w:val="00B0744A"/>
    <w:rsid w:val="00B13980"/>
    <w:rsid w:val="00B2266E"/>
    <w:rsid w:val="00B2473C"/>
    <w:rsid w:val="00B31352"/>
    <w:rsid w:val="00B31864"/>
    <w:rsid w:val="00B36860"/>
    <w:rsid w:val="00B401FC"/>
    <w:rsid w:val="00B47BEF"/>
    <w:rsid w:val="00B518FB"/>
    <w:rsid w:val="00B57022"/>
    <w:rsid w:val="00B7297B"/>
    <w:rsid w:val="00B72C09"/>
    <w:rsid w:val="00B7458A"/>
    <w:rsid w:val="00B90C3A"/>
    <w:rsid w:val="00B934EC"/>
    <w:rsid w:val="00BB528E"/>
    <w:rsid w:val="00BB78D4"/>
    <w:rsid w:val="00BC02E9"/>
    <w:rsid w:val="00BC30E7"/>
    <w:rsid w:val="00BC5A00"/>
    <w:rsid w:val="00BD23DA"/>
    <w:rsid w:val="00BD5E0A"/>
    <w:rsid w:val="00BD73A4"/>
    <w:rsid w:val="00BE1EF8"/>
    <w:rsid w:val="00BE36E1"/>
    <w:rsid w:val="00BF0F20"/>
    <w:rsid w:val="00BF48C1"/>
    <w:rsid w:val="00BF4BF6"/>
    <w:rsid w:val="00C04D67"/>
    <w:rsid w:val="00C06691"/>
    <w:rsid w:val="00C07B59"/>
    <w:rsid w:val="00C15B0B"/>
    <w:rsid w:val="00C24FF2"/>
    <w:rsid w:val="00C34306"/>
    <w:rsid w:val="00C36E35"/>
    <w:rsid w:val="00C37DAC"/>
    <w:rsid w:val="00C5172D"/>
    <w:rsid w:val="00C52B5A"/>
    <w:rsid w:val="00C64C91"/>
    <w:rsid w:val="00C71575"/>
    <w:rsid w:val="00C742D5"/>
    <w:rsid w:val="00C74C80"/>
    <w:rsid w:val="00C87930"/>
    <w:rsid w:val="00CA4299"/>
    <w:rsid w:val="00CB5046"/>
    <w:rsid w:val="00CB5EC8"/>
    <w:rsid w:val="00CE4EF7"/>
    <w:rsid w:val="00CE7511"/>
    <w:rsid w:val="00D00AC5"/>
    <w:rsid w:val="00D124AE"/>
    <w:rsid w:val="00D23E04"/>
    <w:rsid w:val="00D249A8"/>
    <w:rsid w:val="00D257EA"/>
    <w:rsid w:val="00D27B9F"/>
    <w:rsid w:val="00D308C7"/>
    <w:rsid w:val="00D32B97"/>
    <w:rsid w:val="00D35F79"/>
    <w:rsid w:val="00D379D4"/>
    <w:rsid w:val="00D44B34"/>
    <w:rsid w:val="00D51F51"/>
    <w:rsid w:val="00D5216F"/>
    <w:rsid w:val="00D5325A"/>
    <w:rsid w:val="00D627E7"/>
    <w:rsid w:val="00D6459C"/>
    <w:rsid w:val="00D66AAA"/>
    <w:rsid w:val="00D676CB"/>
    <w:rsid w:val="00D717B3"/>
    <w:rsid w:val="00D73493"/>
    <w:rsid w:val="00D777F1"/>
    <w:rsid w:val="00D807B1"/>
    <w:rsid w:val="00D80CF9"/>
    <w:rsid w:val="00D9661C"/>
    <w:rsid w:val="00D96EC4"/>
    <w:rsid w:val="00DA3B7F"/>
    <w:rsid w:val="00DA47E7"/>
    <w:rsid w:val="00DA596C"/>
    <w:rsid w:val="00DA68EE"/>
    <w:rsid w:val="00DB3816"/>
    <w:rsid w:val="00DC22F4"/>
    <w:rsid w:val="00DC61BE"/>
    <w:rsid w:val="00DC7D96"/>
    <w:rsid w:val="00DF019C"/>
    <w:rsid w:val="00DF0F3B"/>
    <w:rsid w:val="00DF555E"/>
    <w:rsid w:val="00E0681A"/>
    <w:rsid w:val="00E06E69"/>
    <w:rsid w:val="00E10201"/>
    <w:rsid w:val="00E120C7"/>
    <w:rsid w:val="00E21AF8"/>
    <w:rsid w:val="00E229DC"/>
    <w:rsid w:val="00E2444B"/>
    <w:rsid w:val="00E252CA"/>
    <w:rsid w:val="00E45A3F"/>
    <w:rsid w:val="00E4625E"/>
    <w:rsid w:val="00E52244"/>
    <w:rsid w:val="00E54238"/>
    <w:rsid w:val="00E54999"/>
    <w:rsid w:val="00E551B1"/>
    <w:rsid w:val="00E565CC"/>
    <w:rsid w:val="00E83597"/>
    <w:rsid w:val="00E83C44"/>
    <w:rsid w:val="00E9455E"/>
    <w:rsid w:val="00EA6C57"/>
    <w:rsid w:val="00EB5517"/>
    <w:rsid w:val="00EB7630"/>
    <w:rsid w:val="00ED2FA7"/>
    <w:rsid w:val="00EE62A3"/>
    <w:rsid w:val="00EF28AC"/>
    <w:rsid w:val="00EF7E35"/>
    <w:rsid w:val="00F038B2"/>
    <w:rsid w:val="00F04C2D"/>
    <w:rsid w:val="00F11640"/>
    <w:rsid w:val="00F142B5"/>
    <w:rsid w:val="00F155F7"/>
    <w:rsid w:val="00F1627A"/>
    <w:rsid w:val="00F21E0A"/>
    <w:rsid w:val="00F22B91"/>
    <w:rsid w:val="00F2389D"/>
    <w:rsid w:val="00F56372"/>
    <w:rsid w:val="00F62FFE"/>
    <w:rsid w:val="00F65563"/>
    <w:rsid w:val="00F713B0"/>
    <w:rsid w:val="00F7252C"/>
    <w:rsid w:val="00F74F2F"/>
    <w:rsid w:val="00F755A7"/>
    <w:rsid w:val="00F77DE0"/>
    <w:rsid w:val="00F823CF"/>
    <w:rsid w:val="00F85430"/>
    <w:rsid w:val="00FA0F02"/>
    <w:rsid w:val="00FA1DA3"/>
    <w:rsid w:val="00FA7735"/>
    <w:rsid w:val="00FB2B7A"/>
    <w:rsid w:val="00FB4F51"/>
    <w:rsid w:val="00FD18E1"/>
    <w:rsid w:val="00FD712D"/>
    <w:rsid w:val="00FE172B"/>
    <w:rsid w:val="00FE1782"/>
    <w:rsid w:val="00FE3CCF"/>
    <w:rsid w:val="00FE792B"/>
    <w:rsid w:val="00FF271A"/>
    <w:rsid w:val="0474B994"/>
    <w:rsid w:val="08EC3775"/>
    <w:rsid w:val="0AD1E280"/>
    <w:rsid w:val="0B73DD43"/>
    <w:rsid w:val="15DAD404"/>
    <w:rsid w:val="2538D0D9"/>
    <w:rsid w:val="260B7DE9"/>
    <w:rsid w:val="26D4A13A"/>
    <w:rsid w:val="2870719B"/>
    <w:rsid w:val="28743A99"/>
    <w:rsid w:val="2BA0693E"/>
    <w:rsid w:val="332B4054"/>
    <w:rsid w:val="3C7FA860"/>
    <w:rsid w:val="3FB74922"/>
    <w:rsid w:val="41531983"/>
    <w:rsid w:val="42EEE9E4"/>
    <w:rsid w:val="4D06538F"/>
    <w:rsid w:val="580A393E"/>
    <w:rsid w:val="5DFC53C9"/>
    <w:rsid w:val="5EA0811E"/>
    <w:rsid w:val="6AA0FE26"/>
    <w:rsid w:val="6C08CB79"/>
    <w:rsid w:val="71EAED82"/>
    <w:rsid w:val="75AFA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46A83"/>
  <w15:chartTrackingRefBased/>
  <w15:docId w15:val="{F8796AE1-DFBB-4B19-BBD1-AD73EE57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11E"/>
    <w:pPr>
      <w:ind w:left="720"/>
      <w:contextualSpacing/>
    </w:pPr>
  </w:style>
  <w:style w:type="table" w:styleId="TableGrid">
    <w:name w:val="Table Grid"/>
    <w:basedOn w:val="TableNormal"/>
    <w:uiPriority w:val="39"/>
    <w:rsid w:val="00AB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51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FFE"/>
  </w:style>
  <w:style w:type="paragraph" w:styleId="Footer">
    <w:name w:val="footer"/>
    <w:basedOn w:val="Normal"/>
    <w:link w:val="FooterChar"/>
    <w:uiPriority w:val="99"/>
    <w:unhideWhenUsed/>
    <w:rsid w:val="00F62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FFE"/>
  </w:style>
  <w:style w:type="character" w:styleId="CommentReference">
    <w:name w:val="annotation reference"/>
    <w:basedOn w:val="DefaultParagraphFont"/>
    <w:uiPriority w:val="99"/>
    <w:semiHidden/>
    <w:unhideWhenUsed/>
    <w:rsid w:val="00787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D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249A8"/>
    <w:rPr>
      <w:color w:val="605E5C"/>
      <w:shd w:val="clear" w:color="auto" w:fill="E1DFDD"/>
    </w:rPr>
  </w:style>
  <w:style w:type="paragraph" w:customStyle="1" w:styleId="Default">
    <w:name w:val="Default"/>
    <w:rsid w:val="00A81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42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83597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F4B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5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99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2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terprise@lambeth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terprise@lambeth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ndon.gov.uk/sites/default/files/2023-09/UKSPF%20Output%20and%20Outcome%20evidence%20requirements%20V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ambeth.gov.uk/about-council/privacy-data-protection/privacy-notic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C2D995EA9A94EA1AE269ACDB47854" ma:contentTypeVersion="18" ma:contentTypeDescription="Create a new document." ma:contentTypeScope="" ma:versionID="daf52ad3cc46479ed19b7d429c1d9d48">
  <xsd:schema xmlns:xsd="http://www.w3.org/2001/XMLSchema" xmlns:xs="http://www.w3.org/2001/XMLSchema" xmlns:p="http://schemas.microsoft.com/office/2006/metadata/properties" xmlns:ns2="fe442dab-a1be-4659-9c42-6834bb6e0df6" xmlns:ns3="dabeebbd-0a39-42c3-8e81-d13b3839946f" xmlns:ns4="3762e1dc-9bcc-4a22-91e6-a5cb4b094858" targetNamespace="http://schemas.microsoft.com/office/2006/metadata/properties" ma:root="true" ma:fieldsID="737a80ddfee3fe87d07cd6ae5644de9e" ns2:_="" ns3:_="" ns4:_="">
    <xsd:import namespace="fe442dab-a1be-4659-9c42-6834bb6e0df6"/>
    <xsd:import namespace="dabeebbd-0a39-42c3-8e81-d13b3839946f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2dab-a1be-4659-9c42-6834bb6e0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eebbd-0a39-42c3-8e81-d13b3839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817eb38-a328-42e3-8891-aed0bb66e492}" ma:internalName="TaxCatchAll" ma:showField="CatchAllData" ma:web="dabeebbd-0a39-42c3-8e81-d13b38399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lcf76f155ced4ddcb4097134ff3c332f xmlns="fe442dab-a1be-4659-9c42-6834bb6e0df6">
      <Terms xmlns="http://schemas.microsoft.com/office/infopath/2007/PartnerControls"/>
    </lcf76f155ced4ddcb4097134ff3c332f>
    <SharedWithUsers xmlns="dabeebbd-0a39-42c3-8e81-d13b3839946f">
      <UserInfo>
        <DisplayName>Jessica Roycroft</DisplayName>
        <AccountId>401</AccountId>
        <AccountType/>
      </UserInfo>
      <UserInfo>
        <DisplayName>Timothy Hadingham</DisplayName>
        <AccountId>1259</AccountId>
        <AccountType/>
      </UserInfo>
      <UserInfo>
        <DisplayName>Brodie Turner</DisplayName>
        <AccountId>13</AccountId>
        <AccountType/>
      </UserInfo>
      <UserInfo>
        <DisplayName>Joshua McTaggart</DisplayName>
        <AccountId>1093</AccountId>
        <AccountType/>
      </UserInfo>
      <UserInfo>
        <DisplayName>Alice Edwards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11F76D-4FF1-449E-B4EC-0703E9501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56A1E-7C75-4095-AF24-A5CABE45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42dab-a1be-4659-9c42-6834bb6e0df6"/>
    <ds:schemaRef ds:uri="dabeebbd-0a39-42c3-8e81-d13b3839946f"/>
    <ds:schemaRef ds:uri="3762e1dc-9bcc-4a22-91e6-a5cb4b094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C5D521-4B0C-4CDB-9387-B9C4AE0ADB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9E0B3D-6B76-4457-8BD7-B8B880468614}">
  <ds:schemaRefs>
    <ds:schemaRef ds:uri="http://schemas.microsoft.com/office/2006/metadata/properties"/>
    <ds:schemaRef ds:uri="http://schemas.microsoft.com/office/infopath/2007/PartnerControls"/>
    <ds:schemaRef ds:uri="3762e1dc-9bcc-4a22-91e6-a5cb4b094858"/>
    <ds:schemaRef ds:uri="fe442dab-a1be-4659-9c42-6834bb6e0df6"/>
    <ds:schemaRef ds:uri="dabeebbd-0a39-42c3-8e81-d13b383994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Brodie Turner</dc:creator>
  <cp:keywords/>
  <dc:description/>
  <cp:lastModifiedBy>Timothy Hadingham</cp:lastModifiedBy>
  <cp:revision>46</cp:revision>
  <dcterms:created xsi:type="dcterms:W3CDTF">2024-04-29T05:56:00Z</dcterms:created>
  <dcterms:modified xsi:type="dcterms:W3CDTF">2024-05-08T16:13:00Z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0x0101002BAC2D995EA9A94EA1AE269ACDB47854</vt:lpwstr>
  </property>
  <property fmtid="{D5CDD505-2E9C-101B-9397-08002B2CF9AE}" pid="3" name="MediaServiceImageTags">
    <vt:lpwstr/>
  </property>
</Properties>
</file>