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30D1" w:rsidR="00271337" w:rsidP="00B230D1" w:rsidRDefault="00271337" w14:paraId="6E38DA8C" w14:textId="77777777">
      <w:pPr>
        <w:jc w:val="center"/>
        <w:rPr>
          <w:rFonts w:cstheme="minorHAnsi"/>
          <w:sz w:val="20"/>
          <w:szCs w:val="20"/>
          <w:u w:val="single"/>
        </w:rPr>
      </w:pPr>
      <w:r w:rsidRPr="00B230D1">
        <w:rPr>
          <w:rFonts w:cstheme="minorHAnsi"/>
          <w:b/>
          <w:sz w:val="20"/>
          <w:szCs w:val="20"/>
          <w:u w:val="single"/>
        </w:rPr>
        <w:t>Job Specification: Social Media Assistant at Crystal Nurseries</w:t>
      </w:r>
      <w:r w:rsidRPr="00B230D1" w:rsidR="001A4948">
        <w:rPr>
          <w:rFonts w:cstheme="minorHAnsi"/>
          <w:b/>
          <w:sz w:val="20"/>
          <w:szCs w:val="20"/>
          <w:u w:val="single"/>
        </w:rPr>
        <w:t xml:space="preserve"> - Internship</w:t>
      </w:r>
    </w:p>
    <w:p w:rsidRPr="00B230D1" w:rsidR="00271337" w:rsidP="00271337" w:rsidRDefault="00271337" w14:paraId="1625189C" w14:textId="77777777">
      <w:pPr>
        <w:rPr>
          <w:rFonts w:cstheme="minorHAnsi"/>
          <w:sz w:val="20"/>
          <w:szCs w:val="20"/>
        </w:rPr>
      </w:pPr>
    </w:p>
    <w:p w:rsidRPr="00B230D1" w:rsidR="00271337" w:rsidP="00271337" w:rsidRDefault="00271337" w14:paraId="282DD3F1" w14:textId="1F5D1520">
      <w:pPr>
        <w:rPr>
          <w:rFonts w:cstheme="minorHAnsi"/>
          <w:sz w:val="20"/>
          <w:szCs w:val="20"/>
        </w:rPr>
      </w:pPr>
      <w:r w:rsidRPr="00B230D1">
        <w:rPr>
          <w:rFonts w:cstheme="minorHAnsi"/>
          <w:b/>
          <w:sz w:val="20"/>
          <w:szCs w:val="20"/>
        </w:rPr>
        <w:t>Company</w:t>
      </w:r>
      <w:r w:rsidRPr="00B230D1" w:rsidR="004066A0">
        <w:rPr>
          <w:rFonts w:cstheme="minorHAnsi"/>
          <w:b/>
          <w:sz w:val="20"/>
          <w:szCs w:val="20"/>
        </w:rPr>
        <w:t xml:space="preserve"> Name</w:t>
      </w:r>
      <w:r w:rsidRPr="00B230D1">
        <w:rPr>
          <w:rFonts w:cstheme="minorHAnsi"/>
          <w:b/>
          <w:sz w:val="20"/>
          <w:szCs w:val="20"/>
        </w:rPr>
        <w:t>:</w:t>
      </w:r>
      <w:r w:rsidRPr="00B230D1">
        <w:rPr>
          <w:rFonts w:cstheme="minorHAnsi"/>
          <w:sz w:val="20"/>
          <w:szCs w:val="20"/>
        </w:rPr>
        <w:t xml:space="preserve"> Crystal Nurseries </w:t>
      </w:r>
      <w:r w:rsidR="00931CF1">
        <w:rPr>
          <w:rFonts w:cstheme="minorHAnsi"/>
          <w:sz w:val="20"/>
          <w:szCs w:val="20"/>
        </w:rPr>
        <w:t>(Orange Bow CIC)</w:t>
      </w:r>
    </w:p>
    <w:p w:rsidRPr="00B230D1" w:rsidR="00271337" w:rsidP="00271337" w:rsidRDefault="00271337" w14:paraId="01289208" w14:textId="5A684AB7">
      <w:pPr>
        <w:rPr>
          <w:rFonts w:cstheme="minorHAnsi"/>
          <w:sz w:val="20"/>
          <w:szCs w:val="20"/>
        </w:rPr>
      </w:pPr>
      <w:r w:rsidRPr="00B230D1">
        <w:rPr>
          <w:rFonts w:cstheme="minorHAnsi"/>
          <w:b/>
          <w:sz w:val="20"/>
          <w:szCs w:val="20"/>
        </w:rPr>
        <w:t>Job Type:</w:t>
      </w:r>
      <w:r w:rsidRPr="00B230D1">
        <w:rPr>
          <w:rFonts w:cstheme="minorHAnsi"/>
          <w:sz w:val="20"/>
          <w:szCs w:val="20"/>
        </w:rPr>
        <w:t xml:space="preserve"> Part-time (</w:t>
      </w:r>
      <w:r w:rsidRPr="00B230D1" w:rsidR="001A4948">
        <w:rPr>
          <w:rFonts w:cstheme="minorHAnsi"/>
          <w:sz w:val="20"/>
          <w:szCs w:val="20"/>
        </w:rPr>
        <w:t>15 hours</w:t>
      </w:r>
      <w:r w:rsidRPr="00B230D1">
        <w:rPr>
          <w:rFonts w:cstheme="minorHAnsi"/>
          <w:sz w:val="20"/>
          <w:szCs w:val="20"/>
        </w:rPr>
        <w:t xml:space="preserve"> per week</w:t>
      </w:r>
      <w:r w:rsidRPr="00B230D1" w:rsidR="00B230D1">
        <w:rPr>
          <w:rFonts w:cstheme="minorHAnsi"/>
          <w:sz w:val="20"/>
          <w:szCs w:val="20"/>
        </w:rPr>
        <w:t xml:space="preserve">: </w:t>
      </w:r>
      <w:r w:rsidRPr="00B230D1" w:rsidR="00BA7803">
        <w:rPr>
          <w:rFonts w:cstheme="minorHAnsi"/>
          <w:sz w:val="20"/>
          <w:szCs w:val="20"/>
        </w:rPr>
        <w:t>3 days a week. 5.5 hours per day (</w:t>
      </w:r>
      <w:r w:rsidRPr="00B230D1" w:rsidR="00B230D1">
        <w:rPr>
          <w:rFonts w:cstheme="minorHAnsi"/>
          <w:sz w:val="20"/>
          <w:szCs w:val="20"/>
        </w:rPr>
        <w:t xml:space="preserve">including </w:t>
      </w:r>
      <w:r w:rsidRPr="00B230D1" w:rsidR="00BA7803">
        <w:rPr>
          <w:rFonts w:cstheme="minorHAnsi"/>
          <w:sz w:val="20"/>
          <w:szCs w:val="20"/>
        </w:rPr>
        <w:t xml:space="preserve">30 minutes </w:t>
      </w:r>
      <w:r w:rsidRPr="00B230D1" w:rsidR="00B230D1">
        <w:rPr>
          <w:rFonts w:cstheme="minorHAnsi"/>
          <w:sz w:val="20"/>
          <w:szCs w:val="20"/>
        </w:rPr>
        <w:t xml:space="preserve">unpaid lunch </w:t>
      </w:r>
      <w:r w:rsidRPr="00B230D1" w:rsidR="00BA7803">
        <w:rPr>
          <w:rFonts w:cstheme="minorHAnsi"/>
          <w:sz w:val="20"/>
          <w:szCs w:val="20"/>
        </w:rPr>
        <w:t>break)</w:t>
      </w:r>
    </w:p>
    <w:p w:rsidRPr="00B230D1" w:rsidR="00271337" w:rsidP="00271337" w:rsidRDefault="00271337" w14:paraId="0C76E958" w14:textId="77777777">
      <w:pPr>
        <w:rPr>
          <w:rFonts w:cstheme="minorHAnsi"/>
          <w:sz w:val="20"/>
          <w:szCs w:val="20"/>
        </w:rPr>
      </w:pPr>
      <w:r w:rsidRPr="00B230D1">
        <w:rPr>
          <w:rFonts w:cstheme="minorHAnsi"/>
          <w:b/>
          <w:sz w:val="20"/>
          <w:szCs w:val="20"/>
        </w:rPr>
        <w:t>Contract Duration:</w:t>
      </w:r>
      <w:r w:rsidRPr="00B230D1">
        <w:rPr>
          <w:rFonts w:cstheme="minorHAnsi"/>
          <w:sz w:val="20"/>
          <w:szCs w:val="20"/>
        </w:rPr>
        <w:t xml:space="preserve"> </w:t>
      </w:r>
      <w:r w:rsidRPr="00B230D1" w:rsidR="001A4948">
        <w:rPr>
          <w:rFonts w:cstheme="minorHAnsi"/>
          <w:sz w:val="20"/>
          <w:szCs w:val="20"/>
        </w:rPr>
        <w:t>6</w:t>
      </w:r>
      <w:r w:rsidRPr="00B230D1">
        <w:rPr>
          <w:rFonts w:cstheme="minorHAnsi"/>
          <w:sz w:val="20"/>
          <w:szCs w:val="20"/>
        </w:rPr>
        <w:t xml:space="preserve"> months </w:t>
      </w:r>
    </w:p>
    <w:p w:rsidRPr="00B230D1" w:rsidR="00271337" w:rsidP="00271337" w:rsidRDefault="00271337" w14:paraId="48E27D6E" w14:textId="77777777">
      <w:pPr>
        <w:rPr>
          <w:rFonts w:cstheme="minorHAnsi"/>
          <w:sz w:val="20"/>
          <w:szCs w:val="20"/>
        </w:rPr>
      </w:pPr>
      <w:r w:rsidRPr="00B230D1">
        <w:rPr>
          <w:rFonts w:cstheme="minorHAnsi"/>
          <w:b/>
          <w:sz w:val="20"/>
          <w:szCs w:val="20"/>
        </w:rPr>
        <w:t>Wage:</w:t>
      </w:r>
      <w:r w:rsidRPr="00B230D1">
        <w:rPr>
          <w:rFonts w:cstheme="minorHAnsi"/>
          <w:sz w:val="20"/>
          <w:szCs w:val="20"/>
        </w:rPr>
        <w:t xml:space="preserve"> £13.15</w:t>
      </w:r>
      <w:r w:rsidRPr="00B230D1" w:rsidR="003A2030">
        <w:rPr>
          <w:rFonts w:cstheme="minorHAnsi"/>
          <w:sz w:val="20"/>
          <w:szCs w:val="20"/>
        </w:rPr>
        <w:t xml:space="preserve"> per hour</w:t>
      </w:r>
    </w:p>
    <w:p w:rsidRPr="00B230D1" w:rsidR="00271337" w:rsidP="00271337" w:rsidRDefault="00271337" w14:paraId="33F2CD99" w14:textId="0737A428">
      <w:pPr>
        <w:rPr>
          <w:rFonts w:cstheme="minorHAnsi"/>
          <w:sz w:val="20"/>
          <w:szCs w:val="20"/>
        </w:rPr>
      </w:pPr>
      <w:r w:rsidRPr="00B230D1">
        <w:rPr>
          <w:rFonts w:cstheme="minorHAnsi"/>
          <w:b/>
          <w:sz w:val="20"/>
          <w:szCs w:val="20"/>
        </w:rPr>
        <w:t>Location:</w:t>
      </w:r>
      <w:r w:rsidRPr="00B230D1">
        <w:rPr>
          <w:rFonts w:cstheme="minorHAnsi"/>
          <w:sz w:val="20"/>
          <w:szCs w:val="20"/>
        </w:rPr>
        <w:t xml:space="preserve"> Tulse Hill</w:t>
      </w:r>
      <w:r w:rsidR="008172B7">
        <w:rPr>
          <w:rFonts w:cstheme="minorHAnsi"/>
          <w:sz w:val="20"/>
          <w:szCs w:val="20"/>
        </w:rPr>
        <w:t xml:space="preserve"> (You </w:t>
      </w:r>
      <w:r w:rsidRPr="00B230D1" w:rsidR="008172B7">
        <w:rPr>
          <w:rFonts w:cstheme="minorHAnsi"/>
          <w:sz w:val="20"/>
          <w:szCs w:val="20"/>
        </w:rPr>
        <w:t>will be based at</w:t>
      </w:r>
      <w:r w:rsidR="008172B7">
        <w:rPr>
          <w:rFonts w:cstheme="minorHAnsi"/>
          <w:sz w:val="20"/>
          <w:szCs w:val="20"/>
        </w:rPr>
        <w:t xml:space="preserve"> the</w:t>
      </w:r>
      <w:r w:rsidRPr="00B230D1" w:rsidR="008172B7">
        <w:rPr>
          <w:rFonts w:cstheme="minorHAnsi"/>
          <w:sz w:val="20"/>
          <w:szCs w:val="20"/>
        </w:rPr>
        <w:t xml:space="preserve"> Orange Bow CIC premises and</w:t>
      </w:r>
      <w:r w:rsidR="008172B7">
        <w:rPr>
          <w:rFonts w:cstheme="minorHAnsi"/>
          <w:sz w:val="20"/>
          <w:szCs w:val="20"/>
        </w:rPr>
        <w:t xml:space="preserve"> will</w:t>
      </w:r>
      <w:r w:rsidRPr="00B230D1" w:rsidR="008172B7">
        <w:rPr>
          <w:rFonts w:cstheme="minorHAnsi"/>
          <w:sz w:val="20"/>
          <w:szCs w:val="20"/>
        </w:rPr>
        <w:t xml:space="preserve"> only go to Crystal Nurseries to shoot content and get material for more promotion</w:t>
      </w:r>
      <w:r w:rsidR="008172B7">
        <w:rPr>
          <w:rFonts w:cstheme="minorHAnsi"/>
          <w:sz w:val="20"/>
          <w:szCs w:val="20"/>
        </w:rPr>
        <w:t>)</w:t>
      </w:r>
      <w:r w:rsidRPr="00B230D1" w:rsidR="008172B7">
        <w:rPr>
          <w:rFonts w:cstheme="minorHAnsi"/>
          <w:sz w:val="20"/>
          <w:szCs w:val="20"/>
        </w:rPr>
        <w:t>.</w:t>
      </w:r>
    </w:p>
    <w:p w:rsidR="003A2030" w:rsidP="00271337" w:rsidRDefault="003A2030" w14:paraId="04C646A5" w14:textId="2F4E8ADE">
      <w:pPr>
        <w:rPr>
          <w:rFonts w:cstheme="minorHAnsi"/>
          <w:sz w:val="20"/>
          <w:szCs w:val="20"/>
        </w:rPr>
      </w:pPr>
      <w:r w:rsidRPr="00B230D1">
        <w:rPr>
          <w:rFonts w:cstheme="minorHAnsi"/>
          <w:b/>
          <w:sz w:val="20"/>
          <w:szCs w:val="20"/>
        </w:rPr>
        <w:t>Start date:</w:t>
      </w:r>
      <w:r w:rsidRPr="00B230D1">
        <w:rPr>
          <w:rFonts w:cstheme="minorHAnsi"/>
          <w:sz w:val="20"/>
          <w:szCs w:val="20"/>
        </w:rPr>
        <w:t xml:space="preserve"> January 2025</w:t>
      </w:r>
    </w:p>
    <w:p w:rsidR="00931CF1" w:rsidP="00271337" w:rsidRDefault="003A6DB0" w14:paraId="52711240" w14:textId="77777777">
      <w:pPr>
        <w:rPr>
          <w:rFonts w:cstheme="minorHAnsi"/>
          <w:sz w:val="20"/>
          <w:szCs w:val="20"/>
        </w:rPr>
      </w:pPr>
      <w:r w:rsidRPr="003A6DB0">
        <w:rPr>
          <w:rFonts w:cstheme="minorHAnsi"/>
          <w:b/>
          <w:bCs/>
          <w:sz w:val="20"/>
          <w:szCs w:val="20"/>
        </w:rPr>
        <w:t>Report to:</w:t>
      </w:r>
      <w:r>
        <w:rPr>
          <w:rFonts w:cstheme="minorHAnsi"/>
          <w:sz w:val="20"/>
          <w:szCs w:val="20"/>
        </w:rPr>
        <w:t xml:space="preserve"> </w:t>
      </w:r>
      <w:r w:rsidRPr="00B230D1">
        <w:rPr>
          <w:rFonts w:cstheme="minorHAnsi"/>
          <w:sz w:val="20"/>
          <w:szCs w:val="20"/>
        </w:rPr>
        <w:t>Chief Executive Officer, Ryan Bakare</w:t>
      </w:r>
    </w:p>
    <w:p w:rsidRPr="00B230D1" w:rsidR="00931CF1" w:rsidP="00931CF1" w:rsidRDefault="00931CF1" w14:paraId="68A44352" w14:textId="69B1EAE4">
      <w:pPr>
        <w:spacing w:line="360" w:lineRule="auto"/>
        <w:rPr>
          <w:rFonts w:cstheme="minorHAnsi"/>
          <w:b/>
          <w:sz w:val="20"/>
          <w:szCs w:val="20"/>
        </w:rPr>
      </w:pPr>
      <w:r w:rsidRPr="00B230D1">
        <w:rPr>
          <w:rFonts w:cstheme="minorHAnsi"/>
          <w:b/>
          <w:sz w:val="20"/>
          <w:szCs w:val="20"/>
        </w:rPr>
        <w:t>Holiday and Sick Leave Information</w:t>
      </w:r>
      <w:r>
        <w:rPr>
          <w:rFonts w:cstheme="minorHAnsi"/>
          <w:b/>
          <w:sz w:val="20"/>
          <w:szCs w:val="20"/>
        </w:rPr>
        <w:br/>
      </w:r>
      <w:r>
        <w:rPr>
          <w:rFonts w:cstheme="minorHAnsi"/>
          <w:sz w:val="20"/>
          <w:szCs w:val="20"/>
        </w:rPr>
        <w:t>You</w:t>
      </w:r>
      <w:r w:rsidRPr="00B230D1">
        <w:rPr>
          <w:rFonts w:cstheme="minorHAnsi"/>
          <w:sz w:val="20"/>
          <w:szCs w:val="20"/>
        </w:rPr>
        <w:t xml:space="preserve"> will be entitled to statutory sick leave. The sick leave pay will be discussed and analysed with the employer.</w:t>
      </w:r>
    </w:p>
    <w:p w:rsidR="00931CF1" w:rsidP="00B230D1" w:rsidRDefault="00931CF1" w14:paraId="70428CFB" w14:textId="77777777">
      <w:pPr>
        <w:rPr>
          <w:rFonts w:cstheme="minorHAnsi"/>
          <w:b/>
          <w:sz w:val="20"/>
          <w:szCs w:val="20"/>
        </w:rPr>
      </w:pPr>
    </w:p>
    <w:p w:rsidRPr="00B230D1" w:rsidR="00AC6A7C" w:rsidP="00B230D1" w:rsidRDefault="00AC6A7C" w14:paraId="60753298" w14:textId="1CEAA181">
      <w:pPr>
        <w:rPr>
          <w:rFonts w:cstheme="minorHAnsi"/>
          <w:b/>
          <w:sz w:val="20"/>
          <w:szCs w:val="20"/>
        </w:rPr>
      </w:pPr>
      <w:r w:rsidRPr="00B230D1">
        <w:rPr>
          <w:rFonts w:cstheme="minorHAnsi"/>
          <w:b/>
          <w:sz w:val="20"/>
          <w:szCs w:val="20"/>
        </w:rPr>
        <w:t xml:space="preserve">Relationship Between Orange Bow CIC and Crystal Nurseries </w:t>
      </w:r>
    </w:p>
    <w:p w:rsidRPr="00B230D1" w:rsidR="00585275" w:rsidP="00585275" w:rsidRDefault="00585275" w14:paraId="0B22DE8B" w14:textId="5981736C">
      <w:pPr>
        <w:spacing w:line="360" w:lineRule="auto"/>
        <w:rPr>
          <w:rFonts w:cstheme="minorHAnsi"/>
          <w:sz w:val="20"/>
          <w:szCs w:val="20"/>
        </w:rPr>
      </w:pPr>
      <w:r w:rsidRPr="00B230D1">
        <w:rPr>
          <w:rFonts w:cstheme="minorHAnsi"/>
          <w:sz w:val="20"/>
          <w:szCs w:val="20"/>
        </w:rPr>
        <w:t xml:space="preserve">A year and a half ago, </w:t>
      </w:r>
      <w:r w:rsidR="00931CF1">
        <w:rPr>
          <w:rFonts w:cstheme="minorHAnsi"/>
          <w:sz w:val="20"/>
          <w:szCs w:val="20"/>
        </w:rPr>
        <w:t>Orange Bow CIC</w:t>
      </w:r>
      <w:r w:rsidRPr="00B230D1">
        <w:rPr>
          <w:rFonts w:cstheme="minorHAnsi"/>
          <w:sz w:val="20"/>
          <w:szCs w:val="20"/>
        </w:rPr>
        <w:t xml:space="preserve"> began working with Crystal Nurseries</w:t>
      </w:r>
      <w:r w:rsidRPr="00B230D1" w:rsidR="00B230D1">
        <w:rPr>
          <w:rFonts w:cstheme="minorHAnsi"/>
          <w:sz w:val="20"/>
          <w:szCs w:val="20"/>
        </w:rPr>
        <w:t xml:space="preserve">, which has locations in </w:t>
      </w:r>
      <w:r w:rsidRPr="00B230D1">
        <w:rPr>
          <w:rFonts w:cstheme="minorHAnsi"/>
          <w:sz w:val="20"/>
          <w:szCs w:val="20"/>
        </w:rPr>
        <w:t>Lewisham, Nunhead, and Peckham</w:t>
      </w:r>
      <w:r w:rsidRPr="00B230D1" w:rsidR="00B230D1">
        <w:rPr>
          <w:rFonts w:cstheme="minorHAnsi"/>
          <w:sz w:val="20"/>
          <w:szCs w:val="20"/>
        </w:rPr>
        <w:t>.</w:t>
      </w:r>
    </w:p>
    <w:p w:rsidRPr="00B230D1" w:rsidR="00585275" w:rsidP="00585275" w:rsidRDefault="00585275" w14:paraId="53C02E7F" w14:textId="77777777">
      <w:pPr>
        <w:spacing w:line="360" w:lineRule="auto"/>
        <w:rPr>
          <w:rFonts w:cstheme="minorHAnsi"/>
          <w:sz w:val="20"/>
          <w:szCs w:val="20"/>
        </w:rPr>
      </w:pPr>
      <w:r w:rsidRPr="00B230D1">
        <w:rPr>
          <w:rFonts w:cstheme="minorHAnsi"/>
          <w:sz w:val="20"/>
          <w:szCs w:val="20"/>
        </w:rPr>
        <w:t>Since then, we have assisted in placing young people at these nurseries in positions such as social media interns, apprentices, and nursery assistants. In order to promote the nurseries on social media, social media interns are able to take pictures, record videos, and publish content.</w:t>
      </w:r>
    </w:p>
    <w:p w:rsidRPr="003A6DB0" w:rsidR="00580912" w:rsidP="00931CF1" w:rsidRDefault="00580912" w14:paraId="0EC49A3A" w14:textId="77777777">
      <w:pPr>
        <w:shd w:val="clear" w:color="auto" w:fill="FFFFFF"/>
        <w:spacing w:after="0" w:line="276" w:lineRule="auto"/>
        <w:rPr>
          <w:rFonts w:eastAsia="Times New Roman" w:cstheme="minorHAnsi"/>
          <w:color w:val="000000"/>
          <w:kern w:val="0"/>
          <w:sz w:val="20"/>
          <w:szCs w:val="20"/>
          <w:lang w:eastAsia="en-GB"/>
        </w:rPr>
      </w:pPr>
      <w:r w:rsidRPr="003A6DB0">
        <w:rPr>
          <w:rFonts w:eastAsia="Times New Roman" w:cstheme="minorHAnsi"/>
          <w:color w:val="000000"/>
          <w:kern w:val="0"/>
          <w:sz w:val="20"/>
          <w:szCs w:val="20"/>
          <w:lang w:eastAsia="en-GB"/>
        </w:rPr>
        <w:t>The role is funded by Lambeth's ELEVATE programme which aims to get young people from underrepresented backgrounds into the Creative and Digital sectors. To meet the needs of this role, you will need to be:</w:t>
      </w:r>
    </w:p>
    <w:p w:rsidRPr="003A6DB0" w:rsidR="00580912" w:rsidP="00931CF1" w:rsidRDefault="00580912" w14:paraId="275D5F9D" w14:textId="77777777">
      <w:pPr>
        <w:numPr>
          <w:ilvl w:val="0"/>
          <w:numId w:val="4"/>
        </w:numPr>
        <w:shd w:val="clear" w:color="auto" w:fill="FFFFFF"/>
        <w:spacing w:before="100" w:beforeAutospacing="1" w:after="100" w:afterAutospacing="1" w:line="276" w:lineRule="auto"/>
        <w:ind w:left="870"/>
        <w:rPr>
          <w:rFonts w:eastAsia="Times New Roman" w:cstheme="minorHAnsi"/>
          <w:color w:val="000000"/>
          <w:kern w:val="0"/>
          <w:sz w:val="20"/>
          <w:szCs w:val="20"/>
          <w:lang w:eastAsia="en-GB"/>
        </w:rPr>
      </w:pPr>
      <w:r w:rsidRPr="003A6DB0">
        <w:rPr>
          <w:rFonts w:eastAsia="Times New Roman" w:cstheme="minorHAnsi"/>
          <w:color w:val="000000"/>
          <w:kern w:val="0"/>
          <w:sz w:val="20"/>
          <w:szCs w:val="20"/>
          <w:lang w:eastAsia="en-GB"/>
        </w:rPr>
        <w:t>Lambeth resident (with the exception of Lambeth care experienced young people)</w:t>
      </w:r>
    </w:p>
    <w:p w:rsidRPr="003A6DB0" w:rsidR="00580912" w:rsidP="00931CF1" w:rsidRDefault="00580912" w14:paraId="4429DAE2" w14:textId="77777777">
      <w:pPr>
        <w:numPr>
          <w:ilvl w:val="0"/>
          <w:numId w:val="4"/>
        </w:numPr>
        <w:shd w:val="clear" w:color="auto" w:fill="FFFFFF"/>
        <w:spacing w:before="100" w:beforeAutospacing="1" w:after="100" w:afterAutospacing="1" w:line="276" w:lineRule="auto"/>
        <w:ind w:left="870"/>
        <w:rPr>
          <w:rFonts w:eastAsia="Times New Roman" w:cstheme="minorHAnsi"/>
          <w:color w:val="000000"/>
          <w:kern w:val="0"/>
          <w:sz w:val="20"/>
          <w:szCs w:val="20"/>
          <w:lang w:eastAsia="en-GB"/>
        </w:rPr>
      </w:pPr>
      <w:r w:rsidRPr="003A6DB0">
        <w:rPr>
          <w:rFonts w:eastAsia="Times New Roman" w:cstheme="minorHAnsi"/>
          <w:color w:val="000000"/>
          <w:kern w:val="0"/>
          <w:sz w:val="20"/>
          <w:szCs w:val="20"/>
          <w:lang w:eastAsia="en-GB"/>
        </w:rPr>
        <w:t>16 to 24 years old</w:t>
      </w:r>
    </w:p>
    <w:p w:rsidRPr="003A6DB0" w:rsidR="00271337" w:rsidP="00931CF1" w:rsidRDefault="00580912" w14:paraId="14BEE992" w14:textId="77777777">
      <w:pPr>
        <w:numPr>
          <w:ilvl w:val="0"/>
          <w:numId w:val="4"/>
        </w:numPr>
        <w:shd w:val="clear" w:color="auto" w:fill="FFFFFF"/>
        <w:spacing w:before="100" w:beforeAutospacing="1" w:after="100" w:afterAutospacing="1" w:line="276" w:lineRule="auto"/>
        <w:ind w:left="870"/>
        <w:rPr>
          <w:rFonts w:eastAsia="Times New Roman" w:cstheme="minorHAnsi"/>
          <w:color w:val="000000"/>
          <w:kern w:val="0"/>
          <w:sz w:val="20"/>
          <w:szCs w:val="20"/>
          <w:lang w:eastAsia="en-GB"/>
        </w:rPr>
      </w:pPr>
      <w:r w:rsidRPr="003A6DB0">
        <w:rPr>
          <w:rFonts w:eastAsia="Times New Roman" w:cstheme="minorHAnsi"/>
          <w:color w:val="000000"/>
          <w:kern w:val="0"/>
          <w:sz w:val="20"/>
          <w:szCs w:val="20"/>
          <w:lang w:eastAsia="en-GB"/>
        </w:rPr>
        <w:t>Not currently in education, employment or training</w:t>
      </w:r>
    </w:p>
    <w:p w:rsidRPr="00B230D1" w:rsidR="00BF50EF" w:rsidP="00B230D1" w:rsidRDefault="00271337" w14:paraId="7B1334DE" w14:textId="77777777">
      <w:pPr>
        <w:rPr>
          <w:rFonts w:cstheme="minorHAnsi"/>
          <w:b/>
          <w:sz w:val="20"/>
          <w:szCs w:val="20"/>
        </w:rPr>
      </w:pPr>
      <w:r w:rsidRPr="00B230D1">
        <w:rPr>
          <w:rFonts w:cstheme="minorHAnsi"/>
          <w:b/>
          <w:sz w:val="20"/>
          <w:szCs w:val="20"/>
        </w:rPr>
        <w:t>Respon</w:t>
      </w:r>
      <w:r w:rsidRPr="00B230D1" w:rsidR="00BF50EF">
        <w:rPr>
          <w:rFonts w:cstheme="minorHAnsi"/>
          <w:b/>
          <w:sz w:val="20"/>
          <w:szCs w:val="20"/>
        </w:rPr>
        <w:t>sibilities</w:t>
      </w:r>
    </w:p>
    <w:p w:rsidRPr="00B230D1" w:rsidR="00BF50EF" w:rsidP="00BF50EF" w:rsidRDefault="00BF50EF" w14:paraId="2AE016A5" w14:textId="77777777">
      <w:pPr>
        <w:pStyle w:val="ListParagraph"/>
        <w:numPr>
          <w:ilvl w:val="0"/>
          <w:numId w:val="1"/>
        </w:numPr>
        <w:spacing w:line="360" w:lineRule="auto"/>
        <w:rPr>
          <w:rFonts w:cstheme="minorHAnsi"/>
          <w:sz w:val="20"/>
          <w:szCs w:val="20"/>
        </w:rPr>
      </w:pPr>
      <w:r w:rsidRPr="00B230D1">
        <w:rPr>
          <w:rFonts w:cstheme="minorHAnsi"/>
          <w:sz w:val="20"/>
          <w:szCs w:val="20"/>
        </w:rPr>
        <w:t xml:space="preserve">Create engaging content for various social media platforms (Facebook, Instagram, Twitter, LinkedIn). </w:t>
      </w:r>
    </w:p>
    <w:p w:rsidRPr="00B230D1" w:rsidR="00BF50EF" w:rsidP="00BF50EF" w:rsidRDefault="00BF50EF" w14:paraId="71D1844A" w14:textId="77777777">
      <w:pPr>
        <w:pStyle w:val="ListParagraph"/>
        <w:numPr>
          <w:ilvl w:val="0"/>
          <w:numId w:val="1"/>
        </w:numPr>
        <w:spacing w:line="360" w:lineRule="auto"/>
        <w:rPr>
          <w:rFonts w:cstheme="minorHAnsi"/>
          <w:sz w:val="20"/>
          <w:szCs w:val="20"/>
        </w:rPr>
      </w:pPr>
      <w:r w:rsidRPr="00B230D1">
        <w:rPr>
          <w:rFonts w:cstheme="minorHAnsi"/>
          <w:sz w:val="20"/>
          <w:szCs w:val="20"/>
        </w:rPr>
        <w:t xml:space="preserve">Monitor social media channels for comments, messages, and mentions, and respond promptly. </w:t>
      </w:r>
    </w:p>
    <w:p w:rsidRPr="00B230D1" w:rsidR="00BF50EF" w:rsidP="00BF50EF" w:rsidRDefault="00BF50EF" w14:paraId="0DCD0E9C" w14:textId="77777777">
      <w:pPr>
        <w:pStyle w:val="ListParagraph"/>
        <w:numPr>
          <w:ilvl w:val="0"/>
          <w:numId w:val="1"/>
        </w:numPr>
        <w:spacing w:line="360" w:lineRule="auto"/>
        <w:rPr>
          <w:rFonts w:cstheme="minorHAnsi"/>
          <w:sz w:val="20"/>
          <w:szCs w:val="20"/>
        </w:rPr>
      </w:pPr>
      <w:r w:rsidRPr="00B230D1">
        <w:rPr>
          <w:rFonts w:cstheme="minorHAnsi"/>
          <w:sz w:val="20"/>
          <w:szCs w:val="20"/>
        </w:rPr>
        <w:t xml:space="preserve">Utilise analytics tools to track campaign performance and provide regular reports. </w:t>
      </w:r>
    </w:p>
    <w:p w:rsidRPr="00B230D1" w:rsidR="00BF50EF" w:rsidP="00BF50EF" w:rsidRDefault="00BF50EF" w14:paraId="0EB636BD" w14:textId="77777777">
      <w:pPr>
        <w:pStyle w:val="ListParagraph"/>
        <w:numPr>
          <w:ilvl w:val="0"/>
          <w:numId w:val="1"/>
        </w:numPr>
        <w:spacing w:line="360" w:lineRule="auto"/>
        <w:rPr>
          <w:rFonts w:cstheme="minorHAnsi"/>
          <w:sz w:val="20"/>
          <w:szCs w:val="20"/>
        </w:rPr>
      </w:pPr>
      <w:r w:rsidRPr="00B230D1">
        <w:rPr>
          <w:rFonts w:cstheme="minorHAnsi"/>
          <w:sz w:val="20"/>
          <w:szCs w:val="20"/>
        </w:rPr>
        <w:t xml:space="preserve">Stay updated on industry trends to suggest innovative ideas for improving Crystal Nurseries' online presence. </w:t>
      </w:r>
    </w:p>
    <w:p w:rsidRPr="00B230D1" w:rsidR="00BF50EF" w:rsidP="00BF50EF" w:rsidRDefault="00BF50EF" w14:paraId="7F5EAFBF" w14:textId="77777777">
      <w:pPr>
        <w:pStyle w:val="ListParagraph"/>
        <w:numPr>
          <w:ilvl w:val="0"/>
          <w:numId w:val="1"/>
        </w:numPr>
        <w:spacing w:line="360" w:lineRule="auto"/>
        <w:rPr>
          <w:rFonts w:cstheme="minorHAnsi"/>
          <w:sz w:val="20"/>
          <w:szCs w:val="20"/>
        </w:rPr>
      </w:pPr>
      <w:r w:rsidRPr="00B230D1">
        <w:rPr>
          <w:rFonts w:cstheme="minorHAnsi"/>
          <w:sz w:val="20"/>
          <w:szCs w:val="20"/>
        </w:rPr>
        <w:t>Assist in coordinating online events or promotions to attract and engage followers</w:t>
      </w:r>
    </w:p>
    <w:p w:rsidRPr="00B230D1" w:rsidR="00BF50EF" w:rsidP="00BF50EF" w:rsidRDefault="00BF50EF" w14:paraId="6E893057" w14:textId="77777777">
      <w:pPr>
        <w:pStyle w:val="ListParagraph"/>
        <w:numPr>
          <w:ilvl w:val="0"/>
          <w:numId w:val="1"/>
        </w:numPr>
        <w:spacing w:line="360" w:lineRule="auto"/>
        <w:rPr>
          <w:rFonts w:cstheme="minorHAnsi"/>
          <w:sz w:val="20"/>
          <w:szCs w:val="20"/>
        </w:rPr>
      </w:pPr>
      <w:r w:rsidRPr="00B230D1">
        <w:rPr>
          <w:rFonts w:cstheme="minorHAnsi"/>
          <w:sz w:val="20"/>
          <w:szCs w:val="20"/>
        </w:rPr>
        <w:t xml:space="preserve">Ensure consistency in messaging and branding across all social media platforms. </w:t>
      </w:r>
    </w:p>
    <w:p w:rsidRPr="009D25C8" w:rsidR="0046037A" w:rsidP="009D25C8" w:rsidRDefault="00BF50EF" w14:paraId="4A976580" w14:textId="34B40E66">
      <w:pPr>
        <w:pStyle w:val="ListParagraph"/>
        <w:numPr>
          <w:ilvl w:val="0"/>
          <w:numId w:val="1"/>
        </w:numPr>
        <w:spacing w:line="360" w:lineRule="auto"/>
        <w:rPr>
          <w:rFonts w:cstheme="minorHAnsi"/>
          <w:sz w:val="20"/>
          <w:szCs w:val="20"/>
        </w:rPr>
      </w:pPr>
      <w:r w:rsidRPr="00B230D1">
        <w:rPr>
          <w:rFonts w:cstheme="minorHAnsi"/>
          <w:sz w:val="20"/>
          <w:szCs w:val="20"/>
        </w:rPr>
        <w:t xml:space="preserve">Perform other duties as assigned to support Crystal Nurseries' marketing efforts. </w:t>
      </w:r>
    </w:p>
    <w:p w:rsidRPr="00B230D1" w:rsidR="007149CF" w:rsidP="00B230D1" w:rsidRDefault="007149CF" w14:paraId="3790B1DC" w14:textId="77777777">
      <w:pPr>
        <w:spacing w:line="360" w:lineRule="auto"/>
        <w:rPr>
          <w:rFonts w:cstheme="minorHAnsi"/>
          <w:b/>
          <w:sz w:val="20"/>
          <w:szCs w:val="20"/>
        </w:rPr>
      </w:pPr>
      <w:r w:rsidRPr="00B230D1">
        <w:rPr>
          <w:rFonts w:cstheme="minorHAnsi"/>
          <w:b/>
          <w:sz w:val="20"/>
          <w:szCs w:val="20"/>
        </w:rPr>
        <w:lastRenderedPageBreak/>
        <w:t>Required Interests</w:t>
      </w:r>
    </w:p>
    <w:p w:rsidRPr="00931CF1" w:rsidR="00447E16" w:rsidP="00931CF1" w:rsidRDefault="00447E16" w14:paraId="450404B0" w14:textId="77777777">
      <w:pPr>
        <w:spacing w:line="360" w:lineRule="auto"/>
        <w:rPr>
          <w:rFonts w:cstheme="minorHAnsi"/>
          <w:sz w:val="20"/>
          <w:szCs w:val="20"/>
        </w:rPr>
      </w:pPr>
      <w:r w:rsidRPr="00931CF1">
        <w:rPr>
          <w:rFonts w:cstheme="minorHAnsi"/>
          <w:sz w:val="20"/>
          <w:szCs w:val="20"/>
        </w:rPr>
        <w:t xml:space="preserve">Candidates should be interested in the following: </w:t>
      </w:r>
    </w:p>
    <w:p w:rsidRPr="00931CF1" w:rsidR="00447E16" w:rsidP="00931CF1" w:rsidRDefault="00447E16" w14:paraId="46349D84" w14:textId="77777777">
      <w:pPr>
        <w:pStyle w:val="ListParagraph"/>
        <w:numPr>
          <w:ilvl w:val="0"/>
          <w:numId w:val="18"/>
        </w:numPr>
        <w:spacing w:line="360" w:lineRule="auto"/>
        <w:rPr>
          <w:rFonts w:cstheme="minorHAnsi"/>
          <w:sz w:val="20"/>
          <w:szCs w:val="20"/>
        </w:rPr>
      </w:pPr>
      <w:r w:rsidRPr="00931CF1">
        <w:rPr>
          <w:rFonts w:cstheme="minorHAnsi"/>
          <w:sz w:val="20"/>
          <w:szCs w:val="20"/>
        </w:rPr>
        <w:t xml:space="preserve">Social Media Marketing </w:t>
      </w:r>
    </w:p>
    <w:p w:rsidRPr="00931CF1" w:rsidR="00447E16" w:rsidP="00931CF1" w:rsidRDefault="00447E16" w14:paraId="6B8BB907" w14:textId="77777777">
      <w:pPr>
        <w:pStyle w:val="ListParagraph"/>
        <w:numPr>
          <w:ilvl w:val="0"/>
          <w:numId w:val="18"/>
        </w:numPr>
        <w:spacing w:line="360" w:lineRule="auto"/>
        <w:rPr>
          <w:rFonts w:cstheme="minorHAnsi"/>
          <w:sz w:val="20"/>
          <w:szCs w:val="20"/>
        </w:rPr>
      </w:pPr>
      <w:r w:rsidRPr="00931CF1">
        <w:rPr>
          <w:rFonts w:cstheme="minorHAnsi"/>
          <w:sz w:val="20"/>
          <w:szCs w:val="20"/>
        </w:rPr>
        <w:t>Content Creation</w:t>
      </w:r>
    </w:p>
    <w:p w:rsidRPr="00931CF1" w:rsidR="00447E16" w:rsidP="00931CF1" w:rsidRDefault="00447E16" w14:paraId="6A4626D8" w14:textId="77777777">
      <w:pPr>
        <w:pStyle w:val="ListParagraph"/>
        <w:numPr>
          <w:ilvl w:val="0"/>
          <w:numId w:val="18"/>
        </w:numPr>
        <w:spacing w:line="360" w:lineRule="auto"/>
        <w:rPr>
          <w:rFonts w:cstheme="minorHAnsi"/>
          <w:sz w:val="20"/>
          <w:szCs w:val="20"/>
        </w:rPr>
      </w:pPr>
      <w:r w:rsidRPr="00931CF1">
        <w:rPr>
          <w:rFonts w:cstheme="minorHAnsi"/>
          <w:sz w:val="20"/>
          <w:szCs w:val="20"/>
        </w:rPr>
        <w:t xml:space="preserve">Enthusiasm for branding and marketing </w:t>
      </w:r>
    </w:p>
    <w:p w:rsidRPr="00931CF1" w:rsidR="00B230D1" w:rsidP="00931CF1" w:rsidRDefault="00447E16" w14:paraId="33223D93" w14:textId="77777777">
      <w:pPr>
        <w:pStyle w:val="ListParagraph"/>
        <w:numPr>
          <w:ilvl w:val="0"/>
          <w:numId w:val="18"/>
        </w:numPr>
        <w:spacing w:line="360" w:lineRule="auto"/>
        <w:rPr>
          <w:rFonts w:cstheme="minorHAnsi"/>
          <w:sz w:val="20"/>
          <w:szCs w:val="20"/>
        </w:rPr>
      </w:pPr>
      <w:r w:rsidRPr="00931CF1">
        <w:rPr>
          <w:rFonts w:cstheme="minorHAnsi"/>
          <w:sz w:val="20"/>
          <w:szCs w:val="20"/>
        </w:rPr>
        <w:t xml:space="preserve">Interest in learning and adaptability </w:t>
      </w:r>
    </w:p>
    <w:p w:rsidRPr="00B230D1" w:rsidR="00447E16" w:rsidP="00B230D1" w:rsidRDefault="00447E16" w14:paraId="494AB017" w14:textId="1232B3CC">
      <w:pPr>
        <w:spacing w:line="360" w:lineRule="auto"/>
        <w:rPr>
          <w:rFonts w:cstheme="minorHAnsi"/>
          <w:sz w:val="20"/>
          <w:szCs w:val="20"/>
        </w:rPr>
      </w:pPr>
      <w:r w:rsidRPr="00B230D1">
        <w:rPr>
          <w:rFonts w:cstheme="minorHAnsi"/>
          <w:b/>
          <w:sz w:val="20"/>
          <w:szCs w:val="20"/>
        </w:rPr>
        <w:t xml:space="preserve">Benefits from the role </w:t>
      </w:r>
    </w:p>
    <w:p w:rsidRPr="00931CF1" w:rsidR="00447E16" w:rsidP="00931CF1" w:rsidRDefault="00745165" w14:paraId="51524389" w14:textId="77777777">
      <w:pPr>
        <w:pStyle w:val="ListParagraph"/>
        <w:numPr>
          <w:ilvl w:val="0"/>
          <w:numId w:val="19"/>
        </w:numPr>
        <w:spacing w:line="360" w:lineRule="auto"/>
        <w:rPr>
          <w:rFonts w:cstheme="minorHAnsi"/>
          <w:sz w:val="20"/>
          <w:szCs w:val="20"/>
        </w:rPr>
      </w:pPr>
      <w:r w:rsidRPr="00931CF1">
        <w:rPr>
          <w:rFonts w:cstheme="minorHAnsi"/>
          <w:sz w:val="20"/>
          <w:szCs w:val="20"/>
        </w:rPr>
        <w:t xml:space="preserve">Networking Opportunities </w:t>
      </w:r>
    </w:p>
    <w:p w:rsidRPr="00931CF1" w:rsidR="00745165" w:rsidP="00931CF1" w:rsidRDefault="00A244AD" w14:paraId="5BF5CF29" w14:textId="77777777">
      <w:pPr>
        <w:pStyle w:val="ListParagraph"/>
        <w:numPr>
          <w:ilvl w:val="0"/>
          <w:numId w:val="19"/>
        </w:numPr>
        <w:spacing w:line="360" w:lineRule="auto"/>
        <w:rPr>
          <w:rFonts w:cstheme="minorHAnsi"/>
          <w:sz w:val="20"/>
          <w:szCs w:val="20"/>
        </w:rPr>
      </w:pPr>
      <w:r w:rsidRPr="00931CF1">
        <w:rPr>
          <w:rFonts w:cstheme="minorHAnsi"/>
          <w:sz w:val="20"/>
          <w:szCs w:val="20"/>
        </w:rPr>
        <w:t xml:space="preserve">Enhanced Communication Skills </w:t>
      </w:r>
    </w:p>
    <w:p w:rsidRPr="00931CF1" w:rsidR="00A244AD" w:rsidP="00931CF1" w:rsidRDefault="00214A18" w14:paraId="0019436C" w14:textId="77777777">
      <w:pPr>
        <w:pStyle w:val="ListParagraph"/>
        <w:numPr>
          <w:ilvl w:val="0"/>
          <w:numId w:val="19"/>
        </w:numPr>
        <w:spacing w:line="360" w:lineRule="auto"/>
        <w:rPr>
          <w:rFonts w:cstheme="minorHAnsi"/>
          <w:sz w:val="20"/>
          <w:szCs w:val="20"/>
        </w:rPr>
      </w:pPr>
      <w:r w:rsidRPr="00931CF1">
        <w:rPr>
          <w:rFonts w:cstheme="minorHAnsi"/>
          <w:sz w:val="20"/>
          <w:szCs w:val="20"/>
        </w:rPr>
        <w:t xml:space="preserve">Growth and Advancement Opportunities </w:t>
      </w:r>
    </w:p>
    <w:p w:rsidRPr="00B230D1" w:rsidR="00B230D1" w:rsidP="00B230D1" w:rsidRDefault="00214A18" w14:paraId="2DB60369" w14:textId="77777777">
      <w:pPr>
        <w:spacing w:line="360" w:lineRule="auto"/>
        <w:rPr>
          <w:rFonts w:cstheme="minorHAnsi"/>
          <w:b/>
          <w:sz w:val="20"/>
          <w:szCs w:val="20"/>
        </w:rPr>
      </w:pPr>
      <w:r w:rsidRPr="00B230D1">
        <w:rPr>
          <w:rFonts w:cstheme="minorHAnsi"/>
          <w:b/>
          <w:sz w:val="20"/>
          <w:szCs w:val="20"/>
        </w:rPr>
        <w:t xml:space="preserve">Support from the team </w:t>
      </w:r>
    </w:p>
    <w:p w:rsidRPr="00931CF1" w:rsidR="00214A18" w:rsidP="00931CF1" w:rsidRDefault="00931CF1" w14:paraId="5DD411C3" w14:textId="556F3789">
      <w:pPr>
        <w:pStyle w:val="ListParagraph"/>
        <w:numPr>
          <w:ilvl w:val="0"/>
          <w:numId w:val="20"/>
        </w:numPr>
        <w:spacing w:line="360" w:lineRule="auto"/>
        <w:rPr>
          <w:rFonts w:cstheme="minorHAnsi"/>
          <w:b/>
          <w:sz w:val="20"/>
          <w:szCs w:val="20"/>
        </w:rPr>
      </w:pPr>
      <w:r>
        <w:rPr>
          <w:rFonts w:cstheme="minorHAnsi"/>
          <w:sz w:val="20"/>
          <w:szCs w:val="20"/>
        </w:rPr>
        <w:t>You</w:t>
      </w:r>
      <w:r w:rsidRPr="00931CF1" w:rsidR="00F63946">
        <w:rPr>
          <w:rFonts w:cstheme="minorHAnsi"/>
          <w:sz w:val="20"/>
          <w:szCs w:val="20"/>
        </w:rPr>
        <w:t xml:space="preserve"> will receive in-house training from Orange Bow officials when needed. </w:t>
      </w:r>
    </w:p>
    <w:p w:rsidRPr="00931CF1" w:rsidR="00F63946" w:rsidP="00931CF1" w:rsidRDefault="00931CF1" w14:paraId="2BBA40E1" w14:textId="19C42B11">
      <w:pPr>
        <w:pStyle w:val="ListParagraph"/>
        <w:numPr>
          <w:ilvl w:val="0"/>
          <w:numId w:val="20"/>
        </w:numPr>
        <w:spacing w:line="360" w:lineRule="auto"/>
        <w:rPr>
          <w:rFonts w:cstheme="minorHAnsi"/>
          <w:sz w:val="20"/>
          <w:szCs w:val="20"/>
        </w:rPr>
      </w:pPr>
      <w:r>
        <w:rPr>
          <w:rFonts w:cstheme="minorHAnsi"/>
          <w:sz w:val="20"/>
          <w:szCs w:val="20"/>
        </w:rPr>
        <w:t xml:space="preserve">You will get support from </w:t>
      </w:r>
      <w:r w:rsidRPr="00931CF1" w:rsidR="00F63946">
        <w:rPr>
          <w:rFonts w:cstheme="minorHAnsi"/>
          <w:sz w:val="20"/>
          <w:szCs w:val="20"/>
        </w:rPr>
        <w:t xml:space="preserve">senior management </w:t>
      </w:r>
      <w:r>
        <w:rPr>
          <w:rFonts w:cstheme="minorHAnsi"/>
          <w:sz w:val="20"/>
          <w:szCs w:val="20"/>
        </w:rPr>
        <w:t xml:space="preserve">should any concerns of issues </w:t>
      </w:r>
      <w:r w:rsidRPr="00931CF1" w:rsidR="00F63946">
        <w:rPr>
          <w:rFonts w:cstheme="minorHAnsi"/>
          <w:sz w:val="20"/>
          <w:szCs w:val="20"/>
        </w:rPr>
        <w:t xml:space="preserve">arise </w:t>
      </w:r>
    </w:p>
    <w:p w:rsidRPr="00931CF1" w:rsidR="00F63946" w:rsidP="00931CF1" w:rsidRDefault="00F63946" w14:paraId="2357C5D1" w14:textId="77777777">
      <w:pPr>
        <w:pStyle w:val="ListParagraph"/>
        <w:numPr>
          <w:ilvl w:val="0"/>
          <w:numId w:val="20"/>
        </w:numPr>
        <w:spacing w:line="360" w:lineRule="auto"/>
        <w:rPr>
          <w:rFonts w:cstheme="minorHAnsi"/>
          <w:sz w:val="20"/>
          <w:szCs w:val="20"/>
        </w:rPr>
      </w:pPr>
      <w:r w:rsidRPr="00931CF1">
        <w:rPr>
          <w:rFonts w:cstheme="minorHAnsi"/>
          <w:sz w:val="20"/>
          <w:szCs w:val="20"/>
        </w:rPr>
        <w:t xml:space="preserve">Access to tools and resources </w:t>
      </w:r>
    </w:p>
    <w:p w:rsidRPr="00BF50EF" w:rsidR="00BF50EF" w:rsidP="00BF50EF" w:rsidRDefault="00BF50EF" w14:paraId="1C34DF99" w14:textId="77777777">
      <w:pPr>
        <w:rPr>
          <w:rFonts w:ascii="Times New Roman" w:hAnsi="Times New Roman" w:cs="Times New Roman"/>
          <w:sz w:val="24"/>
          <w:szCs w:val="24"/>
        </w:rPr>
      </w:pPr>
    </w:p>
    <w:p w:rsidRPr="00B230D1" w:rsidR="003A6DB0" w:rsidP="003A6DB0" w:rsidRDefault="003A6DB0" w14:paraId="37C3CD2B" w14:textId="77777777">
      <w:pPr>
        <w:spacing w:line="360" w:lineRule="auto"/>
        <w:rPr>
          <w:rFonts w:cstheme="minorHAnsi"/>
          <w:b/>
          <w:sz w:val="20"/>
          <w:szCs w:val="20"/>
        </w:rPr>
      </w:pPr>
      <w:r w:rsidRPr="00B230D1">
        <w:rPr>
          <w:rFonts w:cstheme="minorHAnsi"/>
          <w:b/>
          <w:sz w:val="20"/>
          <w:szCs w:val="20"/>
        </w:rPr>
        <w:t xml:space="preserve">Application Process </w:t>
      </w:r>
    </w:p>
    <w:p w:rsidRPr="00B230D1" w:rsidR="003A6DB0" w:rsidP="6FC7AD1B" w:rsidRDefault="003A6DB0" w14:paraId="6DA2CC8D" w14:textId="24771357">
      <w:pPr>
        <w:spacing w:line="360" w:lineRule="auto"/>
        <w:rPr>
          <w:rFonts w:cs="Calibri" w:cstheme="minorAscii"/>
          <w:sz w:val="20"/>
          <w:szCs w:val="20"/>
        </w:rPr>
      </w:pPr>
      <w:r w:rsidRPr="26095C1F" w:rsidR="003A6DB0">
        <w:rPr>
          <w:rFonts w:cs="Calibri" w:cstheme="minorAscii"/>
          <w:sz w:val="20"/>
          <w:szCs w:val="20"/>
        </w:rPr>
        <w:t xml:space="preserve">Applicants will </w:t>
      </w:r>
      <w:r w:rsidRPr="26095C1F" w:rsidR="003A6DB0">
        <w:rPr>
          <w:rFonts w:cs="Calibri" w:cstheme="minorAscii"/>
          <w:sz w:val="20"/>
          <w:szCs w:val="20"/>
        </w:rPr>
        <w:t>be required</w:t>
      </w:r>
      <w:r w:rsidRPr="26095C1F" w:rsidR="003A6DB0">
        <w:rPr>
          <w:rFonts w:cs="Calibri" w:cstheme="minorAscii"/>
          <w:sz w:val="20"/>
          <w:szCs w:val="20"/>
        </w:rPr>
        <w:t xml:space="preserve"> to </w:t>
      </w:r>
      <w:r w:rsidRPr="26095C1F" w:rsidR="003A6DB0">
        <w:rPr>
          <w:rFonts w:cs="Calibri" w:cstheme="minorAscii"/>
          <w:sz w:val="20"/>
          <w:szCs w:val="20"/>
        </w:rPr>
        <w:t>submit</w:t>
      </w:r>
      <w:r w:rsidRPr="26095C1F" w:rsidR="003A6DB0">
        <w:rPr>
          <w:rFonts w:cs="Calibri" w:cstheme="minorAscii"/>
          <w:sz w:val="20"/>
          <w:szCs w:val="20"/>
        </w:rPr>
        <w:t xml:space="preserve"> a curriculum vitae</w:t>
      </w:r>
      <w:r w:rsidRPr="26095C1F" w:rsidR="00931CF1">
        <w:rPr>
          <w:rFonts w:cs="Calibri" w:cstheme="minorAscii"/>
          <w:sz w:val="20"/>
          <w:szCs w:val="20"/>
        </w:rPr>
        <w:t xml:space="preserve"> (CV)</w:t>
      </w:r>
      <w:r w:rsidRPr="26095C1F" w:rsidR="003A6DB0">
        <w:rPr>
          <w:rFonts w:cs="Calibri" w:cstheme="minorAscii"/>
          <w:sz w:val="20"/>
          <w:szCs w:val="20"/>
        </w:rPr>
        <w:t xml:space="preserve"> and cover letter. The cover letter should be around 250- 400 words. Furthermore, the cover letter should highlight creativity &amp; personality, and showcase understanding of how to use relevant platforms, willingness to learn and attitude to work. </w:t>
      </w:r>
    </w:p>
    <w:p w:rsidR="10762717" w:rsidP="26095C1F" w:rsidRDefault="10762717" w14:paraId="60CAEE2C" w14:textId="0DE8AA00">
      <w:pPr>
        <w:pStyle w:val="Normal"/>
        <w:spacing w:line="360" w:lineRule="auto"/>
        <w:rPr>
          <w:rFonts w:ascii="Calibri" w:hAnsi="Calibri" w:eastAsia="Calibri" w:cs="Calibri"/>
          <w:noProof w:val="0"/>
          <w:sz w:val="20"/>
          <w:szCs w:val="20"/>
          <w:lang w:val="en-GB"/>
        </w:rPr>
      </w:pPr>
      <w:r w:rsidRPr="26095C1F" w:rsidR="10762717">
        <w:rPr>
          <w:rFonts w:cs="Calibri" w:cstheme="minorAscii"/>
          <w:sz w:val="20"/>
          <w:szCs w:val="20"/>
        </w:rPr>
        <w:t xml:space="preserve">Please </w:t>
      </w:r>
      <w:r w:rsidRPr="26095C1F" w:rsidR="10762717">
        <w:rPr>
          <w:rFonts w:cs="Calibri" w:cstheme="minorAscii"/>
          <w:sz w:val="20"/>
          <w:szCs w:val="20"/>
        </w:rPr>
        <w:t>submit</w:t>
      </w:r>
      <w:r w:rsidRPr="26095C1F" w:rsidR="10762717">
        <w:rPr>
          <w:rFonts w:cs="Calibri" w:cstheme="minorAscii"/>
          <w:sz w:val="20"/>
          <w:szCs w:val="20"/>
        </w:rPr>
        <w:t xml:space="preserve"> your CV and cover letter to Micah on </w:t>
      </w:r>
      <w:hyperlink r:id="R49b8466894b5418c">
        <w:r w:rsidRPr="26095C1F" w:rsidR="10762717">
          <w:rPr>
            <w:rStyle w:val="Hyperlink"/>
            <w:rFonts w:ascii="Calibri" w:hAnsi="Calibri" w:eastAsia="Calibri" w:cs="Calibri"/>
            <w:noProof w:val="0"/>
            <w:sz w:val="20"/>
            <w:szCs w:val="20"/>
            <w:lang w:val="en-GB"/>
          </w:rPr>
          <w:t>micah.ingram@orangebow.org.</w:t>
        </w:r>
      </w:hyperlink>
    </w:p>
    <w:p w:rsidR="6FC7AD1B" w:rsidP="6FC7AD1B" w:rsidRDefault="6FC7AD1B" w14:paraId="689713C0" w14:textId="6844CC06">
      <w:pPr>
        <w:pStyle w:val="Normal"/>
        <w:spacing w:line="360" w:lineRule="auto"/>
        <w:rPr>
          <w:rFonts w:cs="Calibri" w:cstheme="minorAscii"/>
          <w:sz w:val="20"/>
          <w:szCs w:val="20"/>
        </w:rPr>
      </w:pPr>
    </w:p>
    <w:p w:rsidR="27FD6345" w:rsidP="6FC7AD1B" w:rsidRDefault="27FD6345" w14:paraId="5400AE6C" w14:textId="4D923A34">
      <w:pPr>
        <w:pStyle w:val="Normal"/>
        <w:spacing w:line="360" w:lineRule="auto"/>
        <w:rPr>
          <w:rFonts w:ascii="Calibri" w:hAnsi="Calibri" w:eastAsia="Calibri" w:cs="Calibri"/>
          <w:noProof w:val="0"/>
          <w:sz w:val="20"/>
          <w:szCs w:val="20"/>
          <w:lang w:val="en-GB"/>
        </w:rPr>
      </w:pPr>
      <w:r w:rsidRPr="6FC7AD1B" w:rsidR="27FD6345">
        <w:rPr>
          <w:rFonts w:cs="Calibri" w:cstheme="minorAscii"/>
          <w:sz w:val="20"/>
          <w:szCs w:val="20"/>
        </w:rPr>
        <w:t xml:space="preserve">If you have any questions or would like to know more, please contact Micah on </w:t>
      </w:r>
      <w:hyperlink r:id="Rf8b1e7e187c6478b">
        <w:r w:rsidRPr="6FC7AD1B" w:rsidR="27FD6345">
          <w:rPr>
            <w:rStyle w:val="Hyperlink"/>
            <w:rFonts w:ascii="Calibri" w:hAnsi="Calibri" w:eastAsia="Calibri" w:cs="Calibri"/>
            <w:noProof w:val="0"/>
            <w:sz w:val="20"/>
            <w:szCs w:val="20"/>
            <w:lang w:val="en-GB"/>
          </w:rPr>
          <w:t>micah.ingram@orangebow.org</w:t>
        </w:r>
      </w:hyperlink>
    </w:p>
    <w:p w:rsidRPr="00B230D1" w:rsidR="003A6DB0" w:rsidP="003A6DB0" w:rsidRDefault="003A6DB0" w14:paraId="198E2693" w14:textId="343E8832">
      <w:pPr>
        <w:spacing w:line="360" w:lineRule="auto"/>
        <w:rPr>
          <w:rFonts w:cstheme="minorHAnsi"/>
          <w:sz w:val="20"/>
          <w:szCs w:val="20"/>
        </w:rPr>
      </w:pPr>
    </w:p>
    <w:p w:rsidR="00B876F5" w:rsidRDefault="00B876F5" w14:paraId="3372A2B6" w14:textId="77777777"/>
    <w:sectPr w:rsidR="00B876F5" w:rsidSect="00F672B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D21FC"/>
    <w:multiLevelType w:val="hybridMultilevel"/>
    <w:tmpl w:val="41407F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6A86F02"/>
    <w:multiLevelType w:val="hybridMultilevel"/>
    <w:tmpl w:val="15B4E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1076F3"/>
    <w:multiLevelType w:val="hybridMultilevel"/>
    <w:tmpl w:val="1AE0652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 w15:restartNumberingAfterBreak="0">
    <w:nsid w:val="1EEA3FA8"/>
    <w:multiLevelType w:val="hybridMultilevel"/>
    <w:tmpl w:val="C2B053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F7324CC"/>
    <w:multiLevelType w:val="hybridMultilevel"/>
    <w:tmpl w:val="D18A1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665D6B"/>
    <w:multiLevelType w:val="hybridMultilevel"/>
    <w:tmpl w:val="7D1C09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37B3EF7"/>
    <w:multiLevelType w:val="multilevel"/>
    <w:tmpl w:val="98244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F613E61"/>
    <w:multiLevelType w:val="hybridMultilevel"/>
    <w:tmpl w:val="886C22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B93582"/>
    <w:multiLevelType w:val="hybridMultilevel"/>
    <w:tmpl w:val="FDF8C3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7FF3E24"/>
    <w:multiLevelType w:val="hybridMultilevel"/>
    <w:tmpl w:val="4990A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DA2B4A"/>
    <w:multiLevelType w:val="hybridMultilevel"/>
    <w:tmpl w:val="C100C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54572E"/>
    <w:multiLevelType w:val="hybridMultilevel"/>
    <w:tmpl w:val="9EF47B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4910EDD"/>
    <w:multiLevelType w:val="hybridMultilevel"/>
    <w:tmpl w:val="BFD01D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EE34BC"/>
    <w:multiLevelType w:val="hybridMultilevel"/>
    <w:tmpl w:val="81BCB1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69123477"/>
    <w:multiLevelType w:val="hybridMultilevel"/>
    <w:tmpl w:val="5FC44F2C"/>
    <w:lvl w:ilvl="0" w:tplc="8AD48F58">
      <w:numFmt w:val="bullet"/>
      <w:lvlText w:val="-"/>
      <w:lvlJc w:val="left"/>
      <w:pPr>
        <w:ind w:left="1080" w:hanging="360"/>
      </w:pPr>
      <w:rPr>
        <w:rFonts w:hint="default" w:ascii="Times New Roman" w:hAnsi="Times New Roman" w:cs="Times New Roman"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6957092A"/>
    <w:multiLevelType w:val="hybridMultilevel"/>
    <w:tmpl w:val="C02E25F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69787754"/>
    <w:multiLevelType w:val="hybridMultilevel"/>
    <w:tmpl w:val="29B4401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7" w15:restartNumberingAfterBreak="0">
    <w:nsid w:val="6F6B341A"/>
    <w:multiLevelType w:val="hybridMultilevel"/>
    <w:tmpl w:val="BE704826"/>
    <w:lvl w:ilvl="0" w:tplc="2CB6AC8A">
      <w:numFmt w:val="bullet"/>
      <w:lvlText w:val="-"/>
      <w:lvlJc w:val="left"/>
      <w:pPr>
        <w:ind w:left="1080" w:hanging="360"/>
      </w:pPr>
      <w:rPr>
        <w:rFonts w:hint="default" w:ascii="Times New Roman" w:hAnsi="Times New Roman" w:cs="Times New Roman"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80D63A0"/>
    <w:multiLevelType w:val="hybridMultilevel"/>
    <w:tmpl w:val="6B900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83975FA"/>
    <w:multiLevelType w:val="hybridMultilevel"/>
    <w:tmpl w:val="AE600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07867875">
    <w:abstractNumId w:val="0"/>
  </w:num>
  <w:num w:numId="2" w16cid:durableId="398945603">
    <w:abstractNumId w:val="14"/>
  </w:num>
  <w:num w:numId="3" w16cid:durableId="1654677794">
    <w:abstractNumId w:val="1"/>
  </w:num>
  <w:num w:numId="4" w16cid:durableId="927621743">
    <w:abstractNumId w:val="6"/>
  </w:num>
  <w:num w:numId="5" w16cid:durableId="456073752">
    <w:abstractNumId w:val="17"/>
  </w:num>
  <w:num w:numId="6" w16cid:durableId="596983632">
    <w:abstractNumId w:val="7"/>
  </w:num>
  <w:num w:numId="7" w16cid:durableId="1241256378">
    <w:abstractNumId w:val="15"/>
  </w:num>
  <w:num w:numId="8" w16cid:durableId="1613975615">
    <w:abstractNumId w:val="5"/>
  </w:num>
  <w:num w:numId="9" w16cid:durableId="1343237909">
    <w:abstractNumId w:val="16"/>
  </w:num>
  <w:num w:numId="10" w16cid:durableId="799692059">
    <w:abstractNumId w:val="18"/>
  </w:num>
  <w:num w:numId="11" w16cid:durableId="1646809948">
    <w:abstractNumId w:val="13"/>
  </w:num>
  <w:num w:numId="12" w16cid:durableId="1797211791">
    <w:abstractNumId w:val="8"/>
  </w:num>
  <w:num w:numId="13" w16cid:durableId="1040084001">
    <w:abstractNumId w:val="10"/>
  </w:num>
  <w:num w:numId="14" w16cid:durableId="719208865">
    <w:abstractNumId w:val="2"/>
  </w:num>
  <w:num w:numId="15" w16cid:durableId="354162089">
    <w:abstractNumId w:val="12"/>
  </w:num>
  <w:num w:numId="16" w16cid:durableId="1459759511">
    <w:abstractNumId w:val="11"/>
  </w:num>
  <w:num w:numId="17" w16cid:durableId="1430931642">
    <w:abstractNumId w:val="4"/>
  </w:num>
  <w:num w:numId="18" w16cid:durableId="733236704">
    <w:abstractNumId w:val="9"/>
  </w:num>
  <w:num w:numId="19" w16cid:durableId="1196772863">
    <w:abstractNumId w:val="19"/>
  </w:num>
  <w:num w:numId="20" w16cid:durableId="167434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71337"/>
    <w:rsid w:val="00110654"/>
    <w:rsid w:val="001A4948"/>
    <w:rsid w:val="00214A18"/>
    <w:rsid w:val="00235C7B"/>
    <w:rsid w:val="002458B8"/>
    <w:rsid w:val="00271337"/>
    <w:rsid w:val="0029045C"/>
    <w:rsid w:val="002B4C40"/>
    <w:rsid w:val="003A2030"/>
    <w:rsid w:val="003A6DB0"/>
    <w:rsid w:val="003D64C5"/>
    <w:rsid w:val="004066A0"/>
    <w:rsid w:val="00447E16"/>
    <w:rsid w:val="0046037A"/>
    <w:rsid w:val="00512F3E"/>
    <w:rsid w:val="00580912"/>
    <w:rsid w:val="00585275"/>
    <w:rsid w:val="00671699"/>
    <w:rsid w:val="006C53F0"/>
    <w:rsid w:val="007149CF"/>
    <w:rsid w:val="00745165"/>
    <w:rsid w:val="007709F7"/>
    <w:rsid w:val="007C4D34"/>
    <w:rsid w:val="00807647"/>
    <w:rsid w:val="008172B7"/>
    <w:rsid w:val="00931CF1"/>
    <w:rsid w:val="0093712C"/>
    <w:rsid w:val="0095214B"/>
    <w:rsid w:val="0099124C"/>
    <w:rsid w:val="009D25C8"/>
    <w:rsid w:val="00A244AD"/>
    <w:rsid w:val="00A92900"/>
    <w:rsid w:val="00AC6A7C"/>
    <w:rsid w:val="00B230D1"/>
    <w:rsid w:val="00B876F5"/>
    <w:rsid w:val="00BA7803"/>
    <w:rsid w:val="00BF50EF"/>
    <w:rsid w:val="00D84CC2"/>
    <w:rsid w:val="00E10298"/>
    <w:rsid w:val="00F06DB9"/>
    <w:rsid w:val="00F26D74"/>
    <w:rsid w:val="00F277DC"/>
    <w:rsid w:val="00F63946"/>
    <w:rsid w:val="00F672B3"/>
    <w:rsid w:val="10762717"/>
    <w:rsid w:val="26095C1F"/>
    <w:rsid w:val="27FD6345"/>
    <w:rsid w:val="5FFBC9E1"/>
    <w:rsid w:val="6FC7AD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843F"/>
  <w15:docId w15:val="{A336CEEF-8050-4FA3-B5A5-4FBC505C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72B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C6A7C"/>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micah.ingram@orangebow.org" TargetMode="External" Id="Rf8b1e7e187c6478b" /><Relationship Type="http://schemas.openxmlformats.org/officeDocument/2006/relationships/hyperlink" Target="mailto:micah.ingram@orangebow.org" TargetMode="External" Id="R49b8466894b541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2D995EA9A94EA1AE269ACDB47854" ma:contentTypeVersion="18" ma:contentTypeDescription="Create a new document." ma:contentTypeScope="" ma:versionID="daf52ad3cc46479ed19b7d429c1d9d48">
  <xsd:schema xmlns:xsd="http://www.w3.org/2001/XMLSchema" xmlns:xs="http://www.w3.org/2001/XMLSchema" xmlns:p="http://schemas.microsoft.com/office/2006/metadata/properties" xmlns:ns2="fe442dab-a1be-4659-9c42-6834bb6e0df6" xmlns:ns3="dabeebbd-0a39-42c3-8e81-d13b3839946f" xmlns:ns4="3762e1dc-9bcc-4a22-91e6-a5cb4b094858" targetNamespace="http://schemas.microsoft.com/office/2006/metadata/properties" ma:root="true" ma:fieldsID="737a80ddfee3fe87d07cd6ae5644de9e" ns2:_="" ns3:_="" ns4:_="">
    <xsd:import namespace="fe442dab-a1be-4659-9c42-6834bb6e0df6"/>
    <xsd:import namespace="dabeebbd-0a39-42c3-8e81-d13b3839946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42dab-a1be-4659-9c42-6834bb6e0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eebbd-0a39-42c3-8e81-d13b383994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817eb38-a328-42e3-8891-aed0bb66e492}" ma:internalName="TaxCatchAll" ma:showField="CatchAllData" ma:web="dabeebbd-0a39-42c3-8e81-d13b383994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fe442dab-a1be-4659-9c42-6834bb6e0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109A1-FC87-4D8A-945C-D650EB9840D5}"/>
</file>

<file path=customXml/itemProps2.xml><?xml version="1.0" encoding="utf-8"?>
<ds:datastoreItem xmlns:ds="http://schemas.openxmlformats.org/officeDocument/2006/customXml" ds:itemID="{02F11298-1BB9-4963-B49B-698CE6ECDD51}"/>
</file>

<file path=customXml/itemProps3.xml><?xml version="1.0" encoding="utf-8"?>
<ds:datastoreItem xmlns:ds="http://schemas.openxmlformats.org/officeDocument/2006/customXml" ds:itemID="{42109EC3-822F-4B8C-AA14-A2D3880D0A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Richards</dc:creator>
  <keywords/>
  <dc:description/>
  <lastModifiedBy>Chinnelle McLean</lastModifiedBy>
  <revision>7</revision>
  <dcterms:created xsi:type="dcterms:W3CDTF">2024-11-01T12:37:00.0000000Z</dcterms:created>
  <dcterms:modified xsi:type="dcterms:W3CDTF">2024-11-21T09:51:31.7045679Z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0x0101002BAC2D995EA9A94EA1AE269ACDB47854</vt:lpwstr>
  </property>
  <property fmtid="{D5CDD505-2E9C-101B-9397-08002B2CF9AE}" pid="3" name="MediaServiceImageTags">
    <vt:lpwstr/>
  </property>
</Properties>
</file>